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4F" w:rsidRPr="000E7057" w:rsidRDefault="006D43A8" w:rsidP="00FF3C5B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  <w:bookmarkStart w:id="0" w:name="_GoBack"/>
      <w:bookmarkEnd w:id="0"/>
    </w:p>
    <w:p w:rsidR="006D43A8" w:rsidRPr="000E7057" w:rsidRDefault="000E7057" w:rsidP="000E7057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Mover 3</w:t>
      </w:r>
    </w:p>
    <w:p w:rsidR="000A11A7" w:rsidRDefault="000A11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F1CAE" w:rsidTr="00186DC8">
        <w:trPr>
          <w:trHeight w:val="762"/>
        </w:trPr>
        <w:tc>
          <w:tcPr>
            <w:tcW w:w="1083" w:type="dxa"/>
            <w:vAlign w:val="center"/>
          </w:tcPr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0E7057" w:rsidRDefault="00BF1CAE" w:rsidP="00A3017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Book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3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A3017A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 Book 3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 Book 3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 Book 3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A3017A">
              <w:rPr>
                <w:rFonts w:asciiTheme="minorEastAsia" w:hAnsiTheme="minorEastAsia" w:cs="Myriad Pro" w:hint="eastAsia"/>
                <w:szCs w:val="20"/>
              </w:rPr>
              <w:t xml:space="preserve">Mover Book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>Mover Book 3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0A11A7" w:rsidRPr="00BF1CAE" w:rsidRDefault="000A11A7"/>
    <w:p w:rsidR="00FF3C5B" w:rsidRDefault="00FF3C5B">
      <w:pPr>
        <w:widowControl/>
        <w:wordWrap/>
        <w:autoSpaceDE/>
        <w:autoSpaceDN/>
      </w:pPr>
      <w:r>
        <w:br w:type="page"/>
      </w:r>
    </w:p>
    <w:p w:rsidR="008C5850" w:rsidRPr="0032612C" w:rsidRDefault="008C5850" w:rsidP="008C5850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1차시 주간 계획</w:t>
      </w:r>
      <w:r w:rsidR="002374E2">
        <w:rPr>
          <w:rFonts w:hint="eastAsia"/>
          <w:b/>
          <w:sz w:val="24"/>
          <w:szCs w:val="24"/>
        </w:rPr>
        <w:t xml:space="preserve"> (Unit 1 &amp; Unit 2)</w:t>
      </w:r>
    </w:p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C5850" w:rsidRDefault="008C5850" w:rsidP="00E0060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186DC8">
              <w:rPr>
                <w:rFonts w:hint="eastAsia"/>
                <w:szCs w:val="20"/>
              </w:rPr>
              <w:t>버스와 관련된 단어를 말할 수 있다</w:t>
            </w:r>
            <w:r w:rsidR="009B52B9">
              <w:rPr>
                <w:rFonts w:hint="eastAsia"/>
                <w:szCs w:val="20"/>
              </w:rPr>
              <w:t>.</w:t>
            </w:r>
          </w:p>
          <w:p w:rsidR="00E00609" w:rsidRPr="007878CC" w:rsidRDefault="00E8331A" w:rsidP="0010380C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186DC8">
              <w:rPr>
                <w:rFonts w:hint="eastAsia"/>
                <w:szCs w:val="20"/>
              </w:rPr>
              <w:t>기차와 관련된 단어를 말할 수 있다.</w:t>
            </w:r>
          </w:p>
        </w:tc>
      </w:tr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C5850" w:rsidRDefault="00186DC8" w:rsidP="00EF6F9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Bus</w:t>
            </w:r>
          </w:p>
          <w:p w:rsidR="0010380C" w:rsidRPr="007878CC" w:rsidRDefault="00186DC8" w:rsidP="00EF6F94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Trains</w:t>
            </w:r>
          </w:p>
        </w:tc>
      </w:tr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8C5850" w:rsidRDefault="008C5850" w:rsidP="006D096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4079E7">
              <w:rPr>
                <w:rFonts w:hint="eastAsia"/>
                <w:szCs w:val="20"/>
              </w:rPr>
              <w:t>We get on the bus</w:t>
            </w:r>
            <w:r w:rsidR="009B52B9">
              <w:rPr>
                <w:rFonts w:hint="eastAsia"/>
                <w:szCs w:val="20"/>
              </w:rPr>
              <w:t>.</w:t>
            </w:r>
          </w:p>
          <w:p w:rsidR="006D0969" w:rsidRDefault="006D0969" w:rsidP="009B52B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4079E7">
              <w:rPr>
                <w:rFonts w:hint="eastAsia"/>
                <w:szCs w:val="20"/>
              </w:rPr>
              <w:t>We get off the bus</w:t>
            </w:r>
            <w:r w:rsidR="0010380C">
              <w:rPr>
                <w:rFonts w:hint="eastAsia"/>
                <w:szCs w:val="20"/>
              </w:rPr>
              <w:t>.</w:t>
            </w:r>
          </w:p>
          <w:p w:rsidR="0010380C" w:rsidRDefault="0010380C" w:rsidP="009B52B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 w:rsidR="004079E7">
              <w:rPr>
                <w:rFonts w:hint="eastAsia"/>
                <w:szCs w:val="20"/>
              </w:rPr>
              <w:t xml:space="preserve"> Trains carry people</w:t>
            </w:r>
            <w:r w:rsidR="000E7057">
              <w:rPr>
                <w:rFonts w:hint="eastAsia"/>
                <w:szCs w:val="20"/>
              </w:rPr>
              <w:t>.</w:t>
            </w:r>
          </w:p>
          <w:p w:rsidR="0010380C" w:rsidRPr="007878CC" w:rsidRDefault="0010380C" w:rsidP="009B52B9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 w:rsidR="004079E7">
              <w:rPr>
                <w:rFonts w:hint="eastAsia"/>
                <w:szCs w:val="20"/>
              </w:rPr>
              <w:t xml:space="preserve"> Trains run very fast</w:t>
            </w:r>
            <w:r w:rsidR="000E7057">
              <w:rPr>
                <w:rFonts w:hint="eastAsia"/>
                <w:szCs w:val="20"/>
              </w:rPr>
              <w:t>.</w:t>
            </w:r>
          </w:p>
        </w:tc>
      </w:tr>
      <w:tr w:rsidR="008C5850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8C5850" w:rsidRPr="007878CC" w:rsidRDefault="008C5850" w:rsidP="00E00609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47E52" w:rsidRDefault="004079E7" w:rsidP="00E00609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number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map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wait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pay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seat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market</w:t>
            </w:r>
          </w:p>
          <w:p w:rsidR="00247E52" w:rsidRPr="007878CC" w:rsidRDefault="004079E7" w:rsidP="004079E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train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carry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track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fast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tunnel</w:t>
            </w:r>
            <w:r w:rsidR="00FA590E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stop</w:t>
            </w:r>
          </w:p>
        </w:tc>
      </w:tr>
    </w:tbl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p w:rsidR="00D459A3" w:rsidRPr="008C5850" w:rsidRDefault="00D459A3" w:rsidP="008C5850">
      <w:pPr>
        <w:widowControl/>
        <w:wordWrap/>
        <w:autoSpaceDE/>
        <w:autoSpaceDN/>
        <w:spacing w:after="0"/>
        <w:rPr>
          <w:b/>
        </w:rPr>
      </w:pPr>
    </w:p>
    <w:p w:rsidR="00D459A3" w:rsidRDefault="00D459A3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503852" w:rsidRPr="00067D6C" w:rsidRDefault="00581528" w:rsidP="00CE7B3D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1-1</w:t>
      </w:r>
      <w:r w:rsidR="0057609B">
        <w:rPr>
          <w:rFonts w:hint="eastAsia"/>
          <w:b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Tr="002C1B6E">
        <w:tc>
          <w:tcPr>
            <w:tcW w:w="1707" w:type="dxa"/>
          </w:tcPr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581528" w:rsidRPr="00FC2069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581528" w:rsidRPr="00FB7962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026117" w:rsidRDefault="00026117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 w:rsidR="003060BC">
              <w:rPr>
                <w:rFonts w:hint="eastAsia"/>
                <w:b/>
                <w:szCs w:val="20"/>
              </w:rPr>
              <w:t>1</w:t>
            </w:r>
            <w:r w:rsidR="00B364C4">
              <w:rPr>
                <w:rFonts w:hint="eastAsia"/>
                <w:b/>
                <w:szCs w:val="20"/>
              </w:rPr>
              <w:t>5</w:t>
            </w:r>
            <w:r w:rsidR="004F5ED1">
              <w:rPr>
                <w:rFonts w:hint="eastAsia"/>
                <w:b/>
                <w:szCs w:val="20"/>
              </w:rPr>
              <w:t xml:space="preserve">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72DE9" w:rsidRDefault="00572DE9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8645BC" w:rsidRDefault="008645BC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8512B" w:rsidRDefault="0018512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F21DD" w:rsidRDefault="001F21DD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581528" w:rsidRDefault="00A8384D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5513B1">
              <w:rPr>
                <w:rFonts w:hint="eastAsia"/>
                <w:b/>
                <w:szCs w:val="20"/>
              </w:rPr>
              <w:t>1</w:t>
            </w:r>
            <w:r w:rsidR="00567670">
              <w:rPr>
                <w:rFonts w:hint="eastAsia"/>
                <w:b/>
                <w:szCs w:val="20"/>
              </w:rPr>
              <w:t>5</w:t>
            </w:r>
            <w:r w:rsidR="00581528">
              <w:rPr>
                <w:rFonts w:hint="eastAsia"/>
                <w:b/>
                <w:szCs w:val="20"/>
              </w:rPr>
              <w:t xml:space="preserve"> 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6B20AB" w:rsidRDefault="006B20A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CB5673" w:rsidRDefault="00CB5673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581528" w:rsidRPr="00336DC5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273DD1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581528" w:rsidRPr="00D00D24" w:rsidRDefault="00B81DF9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버스와 관련된 단어</w:t>
            </w:r>
            <w:r w:rsidR="001F21DD">
              <w:rPr>
                <w:rFonts w:hint="eastAsia"/>
                <w:szCs w:val="20"/>
              </w:rPr>
              <w:t>와 문장을</w:t>
            </w:r>
            <w:r>
              <w:rPr>
                <w:rFonts w:hint="eastAsia"/>
                <w:szCs w:val="20"/>
              </w:rPr>
              <w:t xml:space="preserve"> 말할 수 있다</w:t>
            </w:r>
            <w:r w:rsidR="007A7EB2">
              <w:rPr>
                <w:rFonts w:hint="eastAsia"/>
                <w:szCs w:val="20"/>
              </w:rPr>
              <w:t xml:space="preserve">. </w:t>
            </w:r>
          </w:p>
          <w:p w:rsidR="00581528" w:rsidRPr="00D00D24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교재, </w:t>
            </w:r>
            <w:r w:rsidR="00572F97">
              <w:rPr>
                <w:rFonts w:hint="eastAsia"/>
                <w:szCs w:val="20"/>
              </w:rPr>
              <w:t xml:space="preserve">CD, </w:t>
            </w:r>
            <w:r w:rsidR="0064660A">
              <w:rPr>
                <w:rFonts w:hint="eastAsia"/>
                <w:szCs w:val="20"/>
              </w:rPr>
              <w:t>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 w:rsidR="00B13155">
              <w:rPr>
                <w:szCs w:val="20"/>
              </w:rPr>
              <w:t>유닛에서</w:t>
            </w:r>
            <w:r w:rsidR="00B13155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614D53" w:rsidRDefault="00614D53" w:rsidP="00CB5673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4079E7">
                    <w:rPr>
                      <w:rFonts w:hint="eastAsia"/>
                      <w:szCs w:val="20"/>
                    </w:rPr>
                    <w:t>How do you go to school</w:t>
                  </w:r>
                  <w:r w:rsidR="00BD73A2">
                    <w:rPr>
                      <w:rFonts w:hint="eastAsia"/>
                      <w:szCs w:val="20"/>
                    </w:rPr>
                    <w:t xml:space="preserve">? </w:t>
                  </w:r>
                </w:p>
                <w:p w:rsidR="009E07F2" w:rsidRDefault="009E07F2" w:rsidP="00CB5673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4079E7">
                    <w:rPr>
                      <w:rFonts w:hint="eastAsia"/>
                      <w:szCs w:val="20"/>
                    </w:rPr>
                    <w:t>Do you ride on a bus</w:t>
                  </w:r>
                  <w:r w:rsidR="00BD73A2">
                    <w:rPr>
                      <w:rFonts w:hint="eastAsia"/>
                      <w:szCs w:val="20"/>
                    </w:rPr>
                    <w:t>?</w:t>
                  </w:r>
                </w:p>
                <w:p w:rsidR="00026117" w:rsidRPr="00756AD6" w:rsidRDefault="00026117" w:rsidP="004079E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6A0461">
                    <w:rPr>
                      <w:rFonts w:hint="eastAsia"/>
                      <w:szCs w:val="20"/>
                    </w:rPr>
                    <w:t>Can you use T-money card</w:t>
                  </w:r>
                  <w:r w:rsidR="00BD73A2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Vocabulary Learning</w:t>
            </w:r>
            <w:r w:rsidR="001A4AAF">
              <w:rPr>
                <w:rFonts w:hint="eastAsia"/>
                <w:b/>
                <w:szCs w:val="20"/>
              </w:rPr>
              <w:t xml:space="preserve"> (p. 4</w:t>
            </w:r>
            <w:r w:rsidR="00B364C4">
              <w:rPr>
                <w:rFonts w:hint="eastAsia"/>
                <w:b/>
                <w:szCs w:val="20"/>
              </w:rPr>
              <w:t>, 6</w:t>
            </w:r>
            <w:r w:rsidR="001A4AAF">
              <w:rPr>
                <w:rFonts w:hint="eastAsia"/>
                <w:b/>
                <w:szCs w:val="20"/>
              </w:rPr>
              <w:t>)</w:t>
            </w:r>
          </w:p>
          <w:p w:rsidR="00D67C9B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C25B47">
              <w:rPr>
                <w:rFonts w:hint="eastAsia"/>
                <w:szCs w:val="20"/>
              </w:rPr>
              <w:t>교재 4페이지의 단어를 한번씩 읽어본다.</w:t>
            </w:r>
          </w:p>
          <w:p w:rsidR="00C128E6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 w:rsidR="00C71635">
              <w:rPr>
                <w:rFonts w:hint="eastAsia"/>
                <w:szCs w:val="20"/>
              </w:rPr>
              <w:t>그림카드를</w:t>
            </w:r>
            <w:r w:rsidR="00C128E6">
              <w:rPr>
                <w:rFonts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8645BC">
              <w:rPr>
                <w:rFonts w:hint="eastAsia"/>
                <w:szCs w:val="20"/>
              </w:rPr>
              <w:t xml:space="preserve">CD를 들으며 </w:t>
            </w:r>
            <w:r w:rsidR="001A4AAF">
              <w:rPr>
                <w:rFonts w:hint="eastAsia"/>
                <w:szCs w:val="20"/>
              </w:rPr>
              <w:t>제시된 예문을 읽어보</w:t>
            </w:r>
            <w:r w:rsidR="0076631A">
              <w:rPr>
                <w:rFonts w:hint="eastAsia"/>
                <w:szCs w:val="20"/>
              </w:rPr>
              <w:t>고</w:t>
            </w:r>
            <w:r w:rsidR="001A4AAF">
              <w:rPr>
                <w:rFonts w:hint="eastAsia"/>
                <w:szCs w:val="20"/>
              </w:rPr>
              <w:t xml:space="preserve"> 단어가 어떻게 사용되었는지 이해한다.</w:t>
            </w:r>
            <w:r w:rsidR="00512C86">
              <w:rPr>
                <w:rFonts w:hint="eastAsia"/>
                <w:szCs w:val="20"/>
              </w:rPr>
              <w:t xml:space="preserve"> </w:t>
            </w:r>
          </w:p>
          <w:p w:rsidR="00B94DE1" w:rsidRDefault="00B94DE1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B364C4">
              <w:rPr>
                <w:rFonts w:hint="eastAsia"/>
                <w:szCs w:val="20"/>
              </w:rPr>
              <w:t>교재 6페이지의 문제를 풀어보면서 학습한 단어를 확인한다.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581528" w:rsidRPr="0053657E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2531F1" w:rsidRDefault="001A4AAF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</w:t>
            </w:r>
            <w:r w:rsidR="00581528">
              <w:rPr>
                <w:rFonts w:hint="eastAsia"/>
                <w:b/>
                <w:szCs w:val="20"/>
              </w:rPr>
              <w:t>(p. 5)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7224A6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Default="00B34A3F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B4354A">
              <w:rPr>
                <w:rFonts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>Do I run to the bus stop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>Who do I walk with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>What do I check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517ECC" w:rsidRDefault="00517ECC" w:rsidP="00517EC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>Who pays for the bus ride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900C56" w:rsidRDefault="00517ECC" w:rsidP="008600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>Where do I arrive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B4354A" w:rsidRPr="00FC543E" w:rsidRDefault="00834E70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6B20AB">
              <w:rPr>
                <w:rFonts w:hint="eastAsia"/>
                <w:szCs w:val="20"/>
              </w:rPr>
              <w:t>스토리를 소리 내어 다시 한번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9B5574" w:rsidRDefault="00B43D92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581528" w:rsidRPr="00457D05" w:rsidRDefault="00C04211" w:rsidP="000E7057">
            <w:pPr>
              <w:wordWrap/>
              <w:spacing w:line="228" w:lineRule="auto"/>
              <w:rPr>
                <w:szCs w:val="20"/>
              </w:rPr>
            </w:pPr>
            <w:r w:rsidRPr="007C248B">
              <w:rPr>
                <w:rFonts w:hint="eastAsia"/>
                <w:szCs w:val="20"/>
              </w:rPr>
              <w:t>워크시트</w:t>
            </w:r>
            <w:r w:rsidR="00EF16CD" w:rsidRPr="007C248B">
              <w:rPr>
                <w:rFonts w:hint="eastAsia"/>
                <w:szCs w:val="20"/>
              </w:rPr>
              <w:t xml:space="preserve"> </w:t>
            </w:r>
            <w:r w:rsidR="00916FC1" w:rsidRPr="007C248B">
              <w:rPr>
                <w:rFonts w:hint="eastAsia"/>
                <w:szCs w:val="20"/>
              </w:rPr>
              <w:t>1을</w:t>
            </w:r>
            <w:r w:rsidR="000E7057">
              <w:rPr>
                <w:rFonts w:hint="eastAsia"/>
                <w:szCs w:val="20"/>
              </w:rPr>
              <w:t xml:space="preserve"> </w:t>
            </w:r>
            <w:r w:rsidR="00A46BD4">
              <w:rPr>
                <w:rFonts w:hint="eastAsia"/>
                <w:szCs w:val="20"/>
              </w:rPr>
              <w:t xml:space="preserve">활용, </w:t>
            </w:r>
            <w:r w:rsidR="002901E0">
              <w:rPr>
                <w:rFonts w:hint="eastAsia"/>
                <w:szCs w:val="20"/>
              </w:rPr>
              <w:t>Unit 1</w:t>
            </w:r>
            <w:r w:rsidR="002901E0">
              <w:rPr>
                <w:szCs w:val="20"/>
              </w:rPr>
              <w:t>에서</w:t>
            </w:r>
            <w:r w:rsidR="002901E0">
              <w:rPr>
                <w:rFonts w:hint="eastAsia"/>
                <w:szCs w:val="20"/>
              </w:rPr>
              <w:t xml:space="preserve"> 배운 주요 동사를 </w:t>
            </w:r>
            <w:r w:rsidR="00A46BD4">
              <w:rPr>
                <w:rFonts w:hint="eastAsia"/>
                <w:szCs w:val="20"/>
              </w:rPr>
              <w:t xml:space="preserve">그림으로 그려본다. </w:t>
            </w:r>
          </w:p>
        </w:tc>
      </w:tr>
    </w:tbl>
    <w:p w:rsidR="00D77E07" w:rsidRDefault="00D77E0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2C1B6E" w:rsidRPr="00067D6C" w:rsidRDefault="002C1B6E" w:rsidP="002C1B6E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Tr="00E22947">
        <w:tc>
          <w:tcPr>
            <w:tcW w:w="1809" w:type="dxa"/>
          </w:tcPr>
          <w:p w:rsidR="002C1B6E" w:rsidRPr="001740D0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1740D0" w:rsidRDefault="002C1B6E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2C1B6E" w:rsidRPr="00FC2069" w:rsidRDefault="002C1B6E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2C1B6E" w:rsidRPr="00FB7962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BF721C" w:rsidRDefault="00BF721C" w:rsidP="00E22947">
            <w:pPr>
              <w:rPr>
                <w:b/>
                <w:szCs w:val="20"/>
              </w:rPr>
            </w:pPr>
          </w:p>
          <w:p w:rsidR="00066120" w:rsidRDefault="00066120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170FE0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2C1B6E" w:rsidRPr="00336DC5" w:rsidRDefault="002C1B6E" w:rsidP="000D447D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0D447D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C1B6E" w:rsidRDefault="001F21DD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버스와 관련된 단어와 문장을 말할 수 있다. </w:t>
            </w:r>
          </w:p>
          <w:p w:rsidR="001F21DD" w:rsidRPr="00507815" w:rsidRDefault="001F21DD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Pr="009863E8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2C1B6E" w:rsidRDefault="002C1B6E" w:rsidP="00FE7A1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r w:rsidR="00FE7A19">
              <w:rPr>
                <w:rFonts w:hint="eastAsia"/>
                <w:szCs w:val="20"/>
              </w:rPr>
              <w:t xml:space="preserve">스토리를 다 같이 한번 읽는다. </w:t>
            </w:r>
          </w:p>
          <w:p w:rsidR="00FE7A19" w:rsidRDefault="0064058F" w:rsidP="00FE7A19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</w:t>
            </w:r>
            <w:r w:rsidR="002C20EF">
              <w:rPr>
                <w:rFonts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Default="0064058F" w:rsidP="00FE7A19">
            <w:pPr>
              <w:rPr>
                <w:szCs w:val="20"/>
              </w:rPr>
            </w:pPr>
          </w:p>
          <w:p w:rsidR="002C1B6E" w:rsidRPr="009863E8" w:rsidRDefault="009E2BF7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</w:t>
            </w:r>
            <w:r w:rsidR="002C1B6E">
              <w:rPr>
                <w:rFonts w:hint="eastAsia"/>
                <w:b/>
                <w:szCs w:val="20"/>
              </w:rPr>
              <w:t xml:space="preserve">(p. </w:t>
            </w:r>
            <w:r w:rsidR="0046248B">
              <w:rPr>
                <w:rFonts w:hint="eastAsia"/>
                <w:b/>
                <w:szCs w:val="20"/>
              </w:rPr>
              <w:t>7-8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BE27E0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2C1B6E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 w:rsidR="00DF6510">
              <w:rPr>
                <w:rFonts w:hint="eastAsia"/>
                <w:szCs w:val="20"/>
              </w:rPr>
              <w:t xml:space="preserve">. </w:t>
            </w:r>
            <w:r w:rsidR="00DF6510">
              <w:rPr>
                <w:szCs w:val="20"/>
              </w:rPr>
              <w:t>교재</w:t>
            </w:r>
            <w:r w:rsidR="00DF6510">
              <w:rPr>
                <w:rFonts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2C20E4" w:rsidRDefault="00374300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066120" w:rsidRDefault="00066120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C1B6E" w:rsidRPr="0053657E" w:rsidRDefault="002C1B6E" w:rsidP="00E22947">
            <w:pPr>
              <w:rPr>
                <w:szCs w:val="20"/>
              </w:rPr>
            </w:pPr>
          </w:p>
          <w:p w:rsidR="002C1B6E" w:rsidRPr="002531F1" w:rsidRDefault="00170FE0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Dictation</w:t>
            </w:r>
            <w:r w:rsidR="002C1B6E">
              <w:rPr>
                <w:rFonts w:hint="eastAsia"/>
                <w:b/>
                <w:szCs w:val="20"/>
              </w:rPr>
              <w:t xml:space="preserve"> (p. </w:t>
            </w:r>
            <w:r w:rsidR="00CD7DDA">
              <w:rPr>
                <w:rFonts w:hint="eastAsia"/>
                <w:b/>
                <w:szCs w:val="20"/>
              </w:rPr>
              <w:t>9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D86F42" w:rsidRDefault="002C1B6E" w:rsidP="00681E03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</w:t>
            </w:r>
            <w:r w:rsidR="00D86F42">
              <w:rPr>
                <w:rFonts w:hint="eastAsia"/>
                <w:szCs w:val="20"/>
              </w:rPr>
              <w:t>를 듣고 올바른 단어를 찾는다.</w:t>
            </w:r>
          </w:p>
          <w:p w:rsidR="002C1B6E" w:rsidRPr="00FC543E" w:rsidRDefault="00D64C49" w:rsidP="00681E03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>
              <w:rPr>
                <w:rFonts w:hint="eastAsia"/>
                <w:szCs w:val="20"/>
              </w:rPr>
              <w:t xml:space="preserve">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9B5574" w:rsidRDefault="001477C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Workbook (p. 72-74)</w:t>
            </w:r>
          </w:p>
          <w:p w:rsidR="002C1B6E" w:rsidRDefault="001477C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72-74 페이지에 제시된 문제를 풀어본다.</w:t>
            </w:r>
          </w:p>
          <w:p w:rsidR="001477C5" w:rsidRDefault="001477C5" w:rsidP="001477C5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1477C5" w:rsidRDefault="001477C5" w:rsidP="0059548E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1477C5" w:rsidRPr="00457D05" w:rsidRDefault="001477C5" w:rsidP="001477C5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</w:t>
            </w:r>
            <w:r w:rsidR="006A0461">
              <w:rPr>
                <w:rFonts w:hint="eastAsia"/>
                <w:szCs w:val="20"/>
              </w:rPr>
              <w:t xml:space="preserve"> 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07009C" w:rsidRDefault="0007009C"/>
    <w:p w:rsidR="0007009C" w:rsidRDefault="0007009C">
      <w:pPr>
        <w:widowControl/>
        <w:wordWrap/>
        <w:autoSpaceDE/>
        <w:autoSpaceDN/>
      </w:pPr>
      <w:r>
        <w:br w:type="page"/>
      </w:r>
    </w:p>
    <w:p w:rsidR="0007009C" w:rsidRPr="00067D6C" w:rsidRDefault="0007009C" w:rsidP="0007009C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Tr="00E22947">
        <w:tc>
          <w:tcPr>
            <w:tcW w:w="1707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981D4A" w:rsidRDefault="00981D4A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F17DB6" w:rsidRDefault="00F17DB6" w:rsidP="00E22947">
            <w:pPr>
              <w:rPr>
                <w:b/>
                <w:szCs w:val="20"/>
              </w:rPr>
            </w:pPr>
          </w:p>
          <w:p w:rsidR="00C4597F" w:rsidRDefault="00C4597F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67B4D" w:rsidRDefault="00F67B4D" w:rsidP="00F67B4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기차와 관련된 단어와 문장을 말할 수 있다. </w:t>
            </w:r>
          </w:p>
          <w:p w:rsidR="0007009C" w:rsidRPr="00F67B4D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 w:rsidR="0057679E"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8B6AA7" w:rsidRDefault="0007009C" w:rsidP="00E6374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B6AA7">
                    <w:rPr>
                      <w:rFonts w:hint="eastAsia"/>
                      <w:szCs w:val="20"/>
                    </w:rPr>
                    <w:t xml:space="preserve">Do you </w:t>
                  </w:r>
                  <w:r w:rsidR="00860056">
                    <w:rPr>
                      <w:rFonts w:hint="eastAsia"/>
                      <w:szCs w:val="20"/>
                    </w:rPr>
                    <w:t>like trains</w:t>
                  </w:r>
                  <w:r w:rsidR="008B6AA7">
                    <w:rPr>
                      <w:rFonts w:hint="eastAsia"/>
                      <w:szCs w:val="20"/>
                    </w:rPr>
                    <w:t>?</w:t>
                  </w:r>
                </w:p>
                <w:p w:rsidR="0007009C" w:rsidRDefault="008B6AA7" w:rsidP="00E6374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>Why do you like trains</w:t>
                  </w:r>
                  <w:r w:rsidR="00C718EC">
                    <w:rPr>
                      <w:rFonts w:hint="eastAsia"/>
                      <w:szCs w:val="20"/>
                    </w:rPr>
                    <w:t>?</w:t>
                  </w:r>
                </w:p>
                <w:p w:rsidR="00E63744" w:rsidRDefault="00E63744" w:rsidP="00E63744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60056">
                    <w:rPr>
                      <w:rFonts w:hint="eastAsia"/>
                      <w:szCs w:val="20"/>
                    </w:rPr>
                    <w:t xml:space="preserve">If you </w:t>
                  </w:r>
                  <w:r w:rsidR="00091A57">
                    <w:rPr>
                      <w:rFonts w:hint="eastAsia"/>
                      <w:szCs w:val="20"/>
                    </w:rPr>
                    <w:t xml:space="preserve">want to </w:t>
                  </w:r>
                  <w:r w:rsidR="00860056">
                    <w:rPr>
                      <w:rFonts w:hint="eastAsia"/>
                      <w:szCs w:val="20"/>
                    </w:rPr>
                    <w:t>go to Busan, do you want to take a bus or a train</w:t>
                  </w:r>
                  <w:r w:rsidR="00C718EC">
                    <w:rPr>
                      <w:rFonts w:hint="eastAsia"/>
                      <w:szCs w:val="20"/>
                    </w:rPr>
                    <w:t>?</w:t>
                  </w:r>
                </w:p>
                <w:p w:rsidR="00E63744" w:rsidRPr="00756AD6" w:rsidRDefault="00E63744" w:rsidP="00091A57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091A57">
                    <w:rPr>
                      <w:rFonts w:hint="eastAsia"/>
                      <w:szCs w:val="20"/>
                    </w:rPr>
                    <w:t>Do you like train travel</w:t>
                  </w:r>
                  <w:r w:rsidR="008B6AA7">
                    <w:rPr>
                      <w:rFonts w:hint="eastAsia"/>
                      <w:szCs w:val="20"/>
                    </w:rPr>
                    <w:t>?</w:t>
                  </w:r>
                  <w:r w:rsidR="00091A57">
                    <w:rPr>
                      <w:rFonts w:hint="eastAsia"/>
                      <w:szCs w:val="20"/>
                    </w:rPr>
                    <w:t xml:space="preserve"> Can you tell me why?</w:t>
                  </w:r>
                </w:p>
              </w:tc>
            </w:tr>
          </w:tbl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C6FAE">
              <w:rPr>
                <w:rFonts w:hint="eastAsia"/>
                <w:b/>
                <w:szCs w:val="20"/>
              </w:rPr>
              <w:t>10, 12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3C6FAE">
              <w:rPr>
                <w:rFonts w:hint="eastAsia"/>
                <w:szCs w:val="20"/>
              </w:rPr>
              <w:t>10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A068C">
              <w:rPr>
                <w:rFonts w:hint="eastAsia"/>
                <w:szCs w:val="20"/>
              </w:rPr>
              <w:t>12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07009C" w:rsidRPr="0053657E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A068C">
              <w:rPr>
                <w:rFonts w:hint="eastAsia"/>
                <w:b/>
                <w:szCs w:val="20"/>
              </w:rPr>
              <w:t>11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07009C" w:rsidRDefault="0007009C" w:rsidP="009303E7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091A57">
                    <w:rPr>
                      <w:rFonts w:hint="eastAsia"/>
                      <w:szCs w:val="20"/>
                    </w:rPr>
                    <w:t>What do trains carry</w:t>
                  </w:r>
                  <w:r w:rsidR="00C4597F">
                    <w:rPr>
                      <w:rFonts w:hint="eastAsia"/>
                      <w:szCs w:val="20"/>
                    </w:rPr>
                    <w:t>?</w:t>
                  </w:r>
                </w:p>
                <w:p w:rsidR="009303E7" w:rsidRDefault="009303E7" w:rsidP="009303E7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091A57">
                    <w:rPr>
                      <w:rFonts w:hint="eastAsia"/>
                      <w:szCs w:val="20"/>
                    </w:rPr>
                    <w:t>Are there many seats or a few seats</w:t>
                  </w:r>
                  <w:r w:rsidR="00C4597F">
                    <w:rPr>
                      <w:rFonts w:hint="eastAsia"/>
                      <w:szCs w:val="20"/>
                    </w:rPr>
                    <w:t>?</w:t>
                  </w:r>
                </w:p>
                <w:p w:rsidR="00E3649F" w:rsidRDefault="009303E7" w:rsidP="00E3649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091A57">
                    <w:rPr>
                      <w:rFonts w:hint="eastAsia"/>
                      <w:szCs w:val="20"/>
                    </w:rPr>
                    <w:t>What do trains run on</w:t>
                  </w:r>
                  <w:r w:rsidR="00C4597F">
                    <w:rPr>
                      <w:rFonts w:hint="eastAsia"/>
                      <w:szCs w:val="20"/>
                    </w:rPr>
                    <w:t>?</w:t>
                  </w:r>
                </w:p>
                <w:p w:rsidR="00C4597F" w:rsidRDefault="00C4597F" w:rsidP="00E3649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091A57">
                    <w:rPr>
                      <w:rFonts w:hint="eastAsia"/>
                      <w:szCs w:val="20"/>
                    </w:rPr>
                    <w:t>Do train</w:t>
                  </w:r>
                  <w:r w:rsidR="00F67B4D">
                    <w:rPr>
                      <w:rFonts w:hint="eastAsia"/>
                      <w:szCs w:val="20"/>
                    </w:rPr>
                    <w:t>s</w:t>
                  </w:r>
                  <w:r w:rsidR="00091A57">
                    <w:rPr>
                      <w:rFonts w:hint="eastAsia"/>
                      <w:szCs w:val="20"/>
                    </w:rPr>
                    <w:t xml:space="preserve"> run fast or slowly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C4597F" w:rsidRDefault="00C4597F" w:rsidP="00E3649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091A57">
                    <w:rPr>
                      <w:rFonts w:hint="eastAsia"/>
                      <w:szCs w:val="20"/>
                    </w:rPr>
                    <w:t>What do some trains have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C4597F" w:rsidRDefault="00C4597F" w:rsidP="00E3649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C6263">
                    <w:rPr>
                      <w:rFonts w:hint="eastAsia"/>
                      <w:szCs w:val="20"/>
                    </w:rPr>
                    <w:t>What does the red light tell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C4597F" w:rsidRDefault="00C4597F" w:rsidP="008C6263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C6263">
                    <w:rPr>
                      <w:rFonts w:hint="eastAsia"/>
                      <w:szCs w:val="20"/>
                    </w:rPr>
                    <w:t>What does the green light tell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1323F0" w:rsidRPr="009B5574" w:rsidRDefault="001323F0" w:rsidP="001323F0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07009C" w:rsidRPr="00457D05" w:rsidRDefault="001323F0" w:rsidP="00221D4A">
            <w:pPr>
              <w:rPr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 w:rsidR="009F41DA" w:rsidRPr="005336A4">
              <w:rPr>
                <w:rFonts w:hint="eastAsia"/>
                <w:szCs w:val="20"/>
              </w:rPr>
              <w:t>2를</w:t>
            </w:r>
            <w:r w:rsidR="00CB5673">
              <w:rPr>
                <w:rFonts w:hint="eastAsia"/>
                <w:szCs w:val="20"/>
              </w:rPr>
              <w:t xml:space="preserve"> </w:t>
            </w:r>
            <w:r w:rsidR="0007009C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07009C" w:rsidRPr="00067D6C" w:rsidRDefault="00D07545" w:rsidP="00221D4A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07009C" w:rsidRPr="00067D6C">
        <w:rPr>
          <w:rFonts w:hint="eastAsia"/>
          <w:b/>
        </w:rPr>
        <w:lastRenderedPageBreak/>
        <w:t>Week 1-</w:t>
      </w:r>
      <w:r w:rsidR="00636425">
        <w:rPr>
          <w:rFonts w:hint="eastAsia"/>
          <w:b/>
        </w:rPr>
        <w:t>4</w:t>
      </w:r>
      <w:r w:rsidR="0007009C">
        <w:rPr>
          <w:rFonts w:hint="eastAsia"/>
          <w:b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Tr="00E22947">
        <w:tc>
          <w:tcPr>
            <w:tcW w:w="1809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C50DD7" w:rsidRDefault="00C50DD7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67B4D" w:rsidRDefault="00F67B4D" w:rsidP="00F67B4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기차와 관련된 단어와 문장을 말할 수 있다. </w:t>
            </w:r>
          </w:p>
          <w:p w:rsidR="0007009C" w:rsidRPr="00F67B4D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3D2801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FC3549">
              <w:rPr>
                <w:rFonts w:hint="eastAsia"/>
                <w:b/>
                <w:szCs w:val="20"/>
              </w:rPr>
              <w:t>13-14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FC3549">
              <w:rPr>
                <w:rFonts w:hint="eastAsia"/>
                <w:szCs w:val="20"/>
              </w:rPr>
              <w:t>13-14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07009C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07009C" w:rsidRPr="00C50DD7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FC3549">
              <w:rPr>
                <w:rFonts w:hint="eastAsia"/>
                <w:b/>
                <w:szCs w:val="20"/>
              </w:rPr>
              <w:t>15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07009C" w:rsidRPr="00FC543E" w:rsidRDefault="0007009C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9B5574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C3549">
              <w:rPr>
                <w:rFonts w:hint="eastAsia"/>
                <w:b/>
                <w:szCs w:val="20"/>
              </w:rPr>
              <w:t>75-77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</w:t>
            </w:r>
            <w:r w:rsidR="0013703D">
              <w:rPr>
                <w:rFonts w:hint="eastAsia"/>
                <w:szCs w:val="20"/>
              </w:rPr>
              <w:t>75-77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07009C" w:rsidRPr="00457D05" w:rsidRDefault="0007009C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F67B4D">
              <w:rPr>
                <w:rFonts w:hint="eastAsia"/>
                <w:szCs w:val="20"/>
              </w:rPr>
              <w:t>단어</w:t>
            </w:r>
            <w:r w:rsidR="00F67B4D">
              <w:rPr>
                <w:szCs w:val="20"/>
              </w:rPr>
              <w:t>와</w:t>
            </w:r>
            <w:r w:rsidR="00F67B4D">
              <w:rPr>
                <w:rFonts w:hint="eastAsia"/>
                <w:szCs w:val="20"/>
              </w:rPr>
              <w:t xml:space="preserve">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628" w:rsidRDefault="00914628" w:rsidP="00636425">
      <w:pPr>
        <w:spacing w:after="0"/>
        <w:rPr>
          <w:b/>
        </w:rPr>
      </w:pPr>
    </w:p>
    <w:p w:rsidR="00914628" w:rsidRDefault="00914628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636425" w:rsidRPr="00067D6C" w:rsidRDefault="00636425" w:rsidP="0063642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Tr="00E22947">
        <w:tc>
          <w:tcPr>
            <w:tcW w:w="1809" w:type="dxa"/>
          </w:tcPr>
          <w:p w:rsidR="00636425" w:rsidRPr="001740D0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Pr="001740D0" w:rsidRDefault="0063642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636425" w:rsidRPr="00FC2069" w:rsidRDefault="0063642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636425" w:rsidRPr="00FB7962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636425" w:rsidRPr="00336DC5" w:rsidRDefault="00636425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D00D24" w:rsidRDefault="008C1300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유닛 1과 2를 </w:t>
            </w:r>
            <w:r w:rsidR="00E132D1">
              <w:rPr>
                <w:rFonts w:hint="eastAsia"/>
                <w:szCs w:val="20"/>
              </w:rPr>
              <w:t>복습하는 시간을 가진다.</w:t>
            </w:r>
          </w:p>
          <w:p w:rsidR="00636425" w:rsidRPr="00D00D24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Pr="009863E8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r w:rsidR="006B4960">
              <w:rPr>
                <w:rFonts w:hint="eastAsia"/>
                <w:szCs w:val="20"/>
              </w:rPr>
              <w:t>유닛 1과 유닛 2의 스토리를 다시 한번씩 읽는다.</w:t>
            </w:r>
          </w:p>
          <w:p w:rsidR="00636425" w:rsidRDefault="0063642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6A1CC8" w:rsidRDefault="006A1CC8" w:rsidP="00E22947">
            <w:pPr>
              <w:rPr>
                <w:szCs w:val="20"/>
              </w:rPr>
            </w:pPr>
          </w:p>
          <w:p w:rsidR="00636425" w:rsidRPr="009863E8" w:rsidRDefault="000C51D1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_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Unit 1</w:t>
            </w:r>
            <w:r w:rsidR="00636425">
              <w:rPr>
                <w:rFonts w:hint="eastAsia"/>
                <w:b/>
                <w:szCs w:val="20"/>
              </w:rPr>
              <w:t xml:space="preserve"> (p. </w:t>
            </w:r>
            <w:r w:rsidR="006D6020">
              <w:rPr>
                <w:rFonts w:hint="eastAsia"/>
                <w:b/>
                <w:szCs w:val="20"/>
              </w:rPr>
              <w:t>16-17</w:t>
            </w:r>
            <w:r w:rsidR="00636425">
              <w:rPr>
                <w:rFonts w:hint="eastAsia"/>
                <w:b/>
                <w:szCs w:val="20"/>
              </w:rPr>
              <w:t>)</w:t>
            </w:r>
          </w:p>
          <w:p w:rsidR="00636425" w:rsidRPr="00AD547C" w:rsidRDefault="00E132D1" w:rsidP="00E132D1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E132D1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AD547C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2439DF" w:rsidRDefault="00ED3888" w:rsidP="00E132D1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ED3888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8304AA">
              <w:rPr>
                <w:rFonts w:hint="eastAsia"/>
                <w:szCs w:val="20"/>
              </w:rPr>
              <w:t>이를 적어 문장을 완성한다.</w:t>
            </w:r>
          </w:p>
          <w:p w:rsidR="005C5EF7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53657E" w:rsidRDefault="00636425" w:rsidP="00E22947">
            <w:pPr>
              <w:rPr>
                <w:szCs w:val="20"/>
              </w:rPr>
            </w:pPr>
          </w:p>
          <w:p w:rsidR="006D6020" w:rsidRPr="009863E8" w:rsidRDefault="006D6020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E83121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 xml:space="preserve"> (p. 18-19)</w:t>
            </w:r>
          </w:p>
          <w:p w:rsidR="00CF6962" w:rsidRPr="00AD547C" w:rsidRDefault="00CF6962" w:rsidP="00CF6962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F67B4D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</w:t>
            </w:r>
            <w:r w:rsidR="00983A4D">
              <w:rPr>
                <w:rFonts w:hint="eastAsia"/>
                <w:szCs w:val="20"/>
              </w:rPr>
              <w:t>적어본다.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2439DF" w:rsidRDefault="00CF6962" w:rsidP="00CF6962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F076C3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F076C3">
              <w:rPr>
                <w:rFonts w:hint="eastAsia"/>
                <w:szCs w:val="20"/>
              </w:rPr>
              <w:t>이를 적어 문장을 완성한다.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CF6962" w:rsidRDefault="00636425" w:rsidP="00E22947">
            <w:pPr>
              <w:rPr>
                <w:b/>
                <w:szCs w:val="20"/>
              </w:rPr>
            </w:pPr>
          </w:p>
          <w:p w:rsidR="00636425" w:rsidRPr="009B5574" w:rsidRDefault="00634F79" w:rsidP="00E22947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</w:t>
            </w:r>
            <w:r w:rsidR="0043513A" w:rsidRPr="00584BA2">
              <w:rPr>
                <w:rFonts w:hint="eastAsia"/>
                <w:b/>
                <w:szCs w:val="20"/>
              </w:rPr>
              <w:t xml:space="preserve"> Activity</w:t>
            </w:r>
          </w:p>
          <w:p w:rsidR="00636425" w:rsidRPr="00457D05" w:rsidRDefault="00D2329E" w:rsidP="001771CE">
            <w:pPr>
              <w:rPr>
                <w:szCs w:val="20"/>
              </w:rPr>
            </w:pPr>
            <w:r w:rsidRPr="007E36EC">
              <w:rPr>
                <w:szCs w:val="20"/>
              </w:rPr>
              <w:t>유닛</w:t>
            </w:r>
            <w:r w:rsidRPr="007E36EC">
              <w:rPr>
                <w:rFonts w:hint="eastAsia"/>
                <w:szCs w:val="20"/>
              </w:rPr>
              <w:t xml:space="preserve"> </w:t>
            </w:r>
            <w:r w:rsidR="00F67B4D">
              <w:rPr>
                <w:rFonts w:hint="eastAsia"/>
                <w:szCs w:val="20"/>
              </w:rPr>
              <w:t>1</w:t>
            </w:r>
            <w:r w:rsidR="00F67B4D">
              <w:rPr>
                <w:szCs w:val="20"/>
              </w:rPr>
              <w:t>과</w:t>
            </w:r>
            <w:r w:rsidR="00F67B4D">
              <w:rPr>
                <w:rFonts w:hint="eastAsia"/>
                <w:szCs w:val="20"/>
              </w:rPr>
              <w:t xml:space="preserve"> 2 단어와 문장을 활용한 게임을 통해 복습한다.</w:t>
            </w:r>
          </w:p>
        </w:tc>
      </w:tr>
    </w:tbl>
    <w:p w:rsidR="00201873" w:rsidRPr="00F67B4D" w:rsidRDefault="00201873"/>
    <w:p w:rsidR="00201873" w:rsidRDefault="00201873">
      <w:pPr>
        <w:widowControl/>
        <w:wordWrap/>
        <w:autoSpaceDE/>
        <w:autoSpaceDN/>
      </w:pPr>
      <w:r>
        <w:br w:type="page"/>
      </w:r>
    </w:p>
    <w:p w:rsidR="00EF6F94" w:rsidRPr="0032612C" w:rsidRDefault="00EF6F94" w:rsidP="00EF6F94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2차시 주간 계획 (Unit 3 &amp; Unit 4)</w:t>
      </w:r>
    </w:p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EF6F94" w:rsidRDefault="00EF6F94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507815">
              <w:rPr>
                <w:rFonts w:hint="eastAsia"/>
                <w:szCs w:val="20"/>
              </w:rPr>
              <w:t>할로윈</w:t>
            </w:r>
            <w:r w:rsidR="00F0792B">
              <w:rPr>
                <w:rFonts w:hint="eastAsia"/>
                <w:szCs w:val="20"/>
              </w:rPr>
              <w:t xml:space="preserve">데이에 입는 </w:t>
            </w:r>
            <w:r w:rsidR="00507815">
              <w:rPr>
                <w:rFonts w:hint="eastAsia"/>
                <w:szCs w:val="20"/>
              </w:rPr>
              <w:t>의상</w:t>
            </w:r>
            <w:r w:rsidR="00F0792B">
              <w:rPr>
                <w:rFonts w:hint="eastAsia"/>
                <w:szCs w:val="20"/>
              </w:rPr>
              <w:t>을 말할 수 있다</w:t>
            </w:r>
            <w:r w:rsidR="00F17FFB">
              <w:rPr>
                <w:rFonts w:hint="eastAsia"/>
                <w:szCs w:val="20"/>
              </w:rPr>
              <w:t xml:space="preserve">. </w:t>
            </w:r>
          </w:p>
          <w:p w:rsidR="00EF6F94" w:rsidRPr="007878CC" w:rsidRDefault="00EF6F94" w:rsidP="00E22947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F0792B">
              <w:rPr>
                <w:rFonts w:hint="eastAsia"/>
                <w:szCs w:val="20"/>
              </w:rPr>
              <w:t>외계인과 관련된 단어와 문장을 말할 수 있다</w:t>
            </w:r>
            <w:r w:rsidR="00885D86">
              <w:rPr>
                <w:rFonts w:hint="eastAsia"/>
                <w:szCs w:val="20"/>
              </w:rPr>
              <w:t xml:space="preserve">. </w:t>
            </w:r>
          </w:p>
        </w:tc>
      </w:tr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46AFA" w:rsidRDefault="00F0792B" w:rsidP="00346AF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On Halloween Day</w:t>
            </w:r>
          </w:p>
          <w:p w:rsidR="00EF6F94" w:rsidRPr="007878CC" w:rsidRDefault="00F0792B" w:rsidP="00346AF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Meet Alien!</w:t>
            </w:r>
          </w:p>
        </w:tc>
      </w:tr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EF6F94" w:rsidRDefault="00EF6F94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F0792B">
              <w:rPr>
                <w:rFonts w:hint="eastAsia"/>
                <w:szCs w:val="20"/>
              </w:rPr>
              <w:t>I wear a pink dress</w:t>
            </w:r>
            <w:r w:rsidR="00644DDF">
              <w:rPr>
                <w:rFonts w:hint="eastAsia"/>
                <w:szCs w:val="20"/>
              </w:rPr>
              <w:t>.</w:t>
            </w:r>
          </w:p>
          <w:p w:rsidR="00EF6F94" w:rsidRDefault="00EF6F94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F0792B">
              <w:rPr>
                <w:rFonts w:hint="eastAsia"/>
                <w:szCs w:val="20"/>
              </w:rPr>
              <w:t>I wear red pants</w:t>
            </w:r>
            <w:r w:rsidR="00E57839">
              <w:rPr>
                <w:rFonts w:hint="eastAsia"/>
                <w:szCs w:val="20"/>
              </w:rPr>
              <w:t>.</w:t>
            </w:r>
            <w:r>
              <w:rPr>
                <w:rFonts w:hint="eastAsia"/>
                <w:szCs w:val="20"/>
              </w:rPr>
              <w:t xml:space="preserve"> </w:t>
            </w:r>
          </w:p>
          <w:p w:rsidR="00EF6F94" w:rsidRDefault="00EF6F94" w:rsidP="001B27A6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F0792B">
              <w:rPr>
                <w:rFonts w:hint="eastAsia"/>
                <w:szCs w:val="20"/>
              </w:rPr>
              <w:t>An alien comes out</w:t>
            </w:r>
            <w:r w:rsidR="00E57839">
              <w:rPr>
                <w:rFonts w:hint="eastAsia"/>
                <w:szCs w:val="20"/>
              </w:rPr>
              <w:t>.</w:t>
            </w:r>
          </w:p>
          <w:p w:rsidR="001B27A6" w:rsidRPr="007878CC" w:rsidRDefault="001B27A6" w:rsidP="00F0792B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F0792B">
              <w:rPr>
                <w:rFonts w:hint="eastAsia"/>
                <w:szCs w:val="20"/>
              </w:rPr>
              <w:t>I meet many happy aliens</w:t>
            </w:r>
            <w:r w:rsidR="00E57839">
              <w:rPr>
                <w:rFonts w:hint="eastAsia"/>
                <w:szCs w:val="20"/>
              </w:rPr>
              <w:t xml:space="preserve">. </w:t>
            </w:r>
          </w:p>
        </w:tc>
      </w:tr>
      <w:tr w:rsidR="00EF6F94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EF6F94" w:rsidRPr="007878CC" w:rsidRDefault="00EF6F94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EF6F94" w:rsidRDefault="00507815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gloves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necklace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crown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belt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cape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boots</w:t>
            </w:r>
          </w:p>
          <w:p w:rsidR="00EF6F94" w:rsidRPr="007878CC" w:rsidRDefault="00F0792B" w:rsidP="00F0792B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strong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rocket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alien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dark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planet</w:t>
            </w:r>
            <w:r w:rsidR="00F17FFB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dance</w:t>
            </w:r>
            <w:r w:rsidR="00F17FFB">
              <w:rPr>
                <w:rFonts w:hint="eastAsia"/>
                <w:szCs w:val="20"/>
              </w:rPr>
              <w:t xml:space="preserve"> </w:t>
            </w:r>
          </w:p>
        </w:tc>
      </w:tr>
    </w:tbl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p w:rsidR="00EF6F94" w:rsidRP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Tr="00E22947">
        <w:tc>
          <w:tcPr>
            <w:tcW w:w="1707" w:type="dxa"/>
          </w:tcPr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F67B4D" w:rsidRPr="00D00D24" w:rsidRDefault="00F67B4D" w:rsidP="00F67B4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할로윈데이와 관련된 단어와 문장을 말할 수 있다.</w:t>
            </w:r>
          </w:p>
          <w:p w:rsidR="00D65B65" w:rsidRPr="00F67B4D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 w:rsidR="0057679E"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F932F2" w:rsidRDefault="00D65B65" w:rsidP="00E2294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F0E5A">
                    <w:rPr>
                      <w:rFonts w:hint="eastAsia"/>
                      <w:szCs w:val="20"/>
                    </w:rPr>
                    <w:t xml:space="preserve">What do you </w:t>
                  </w:r>
                  <w:r w:rsidR="00F0792B">
                    <w:rPr>
                      <w:rFonts w:hint="eastAsia"/>
                      <w:szCs w:val="20"/>
                    </w:rPr>
                    <w:t xml:space="preserve">do on </w:t>
                  </w:r>
                  <w:r w:rsidR="00F0792B">
                    <w:rPr>
                      <w:szCs w:val="20"/>
                    </w:rPr>
                    <w:t>Halloween</w:t>
                  </w:r>
                  <w:r w:rsidR="00F0792B">
                    <w:rPr>
                      <w:rFonts w:hint="eastAsia"/>
                      <w:szCs w:val="20"/>
                    </w:rPr>
                    <w:t xml:space="preserve"> day</w:t>
                  </w:r>
                  <w:r w:rsidR="00AF0E5A">
                    <w:rPr>
                      <w:rFonts w:hint="eastAsia"/>
                      <w:szCs w:val="20"/>
                    </w:rPr>
                    <w:t>?</w:t>
                  </w:r>
                </w:p>
                <w:p w:rsidR="00D65B65" w:rsidRDefault="00F932F2" w:rsidP="00E2294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F0E5A">
                    <w:rPr>
                      <w:rFonts w:hint="eastAsia"/>
                      <w:szCs w:val="20"/>
                    </w:rPr>
                    <w:t xml:space="preserve">What </w:t>
                  </w:r>
                  <w:r w:rsidR="00F0792B">
                    <w:rPr>
                      <w:rFonts w:hint="eastAsia"/>
                      <w:szCs w:val="20"/>
                    </w:rPr>
                    <w:t>do you wear on Halloween day</w:t>
                  </w:r>
                  <w:r w:rsidR="00AF0E5A">
                    <w:rPr>
                      <w:rFonts w:hint="eastAsia"/>
                      <w:szCs w:val="20"/>
                    </w:rPr>
                    <w:t>?</w:t>
                  </w:r>
                </w:p>
                <w:p w:rsidR="00431D8E" w:rsidRPr="00756AD6" w:rsidRDefault="00431D8E" w:rsidP="007B094E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7B094E">
                    <w:rPr>
                      <w:rFonts w:hint="eastAsia"/>
                      <w:szCs w:val="20"/>
                    </w:rPr>
                    <w:t>Do you want to trick or treat</w:t>
                  </w:r>
                  <w:r w:rsidR="00AF0E5A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AE346D">
              <w:rPr>
                <w:rFonts w:hint="eastAsia"/>
                <w:b/>
                <w:szCs w:val="20"/>
              </w:rPr>
              <w:t>20. 22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657F51">
              <w:rPr>
                <w:rFonts w:hint="eastAsia"/>
                <w:szCs w:val="20"/>
              </w:rPr>
              <w:t>20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2737ED">
              <w:rPr>
                <w:rFonts w:hint="eastAsia"/>
                <w:szCs w:val="20"/>
              </w:rPr>
              <w:t>22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2531F1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7536E">
              <w:rPr>
                <w:rFonts w:hint="eastAsia"/>
                <w:b/>
                <w:szCs w:val="20"/>
              </w:rPr>
              <w:t>21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ED614D" w:rsidRDefault="00D65B65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E6A67">
                    <w:rPr>
                      <w:rFonts w:hint="eastAsia"/>
                      <w:szCs w:val="20"/>
                    </w:rPr>
                    <w:t xml:space="preserve">What </w:t>
                  </w:r>
                  <w:r w:rsidR="007B094E">
                    <w:rPr>
                      <w:rFonts w:hint="eastAsia"/>
                      <w:szCs w:val="20"/>
                    </w:rPr>
                    <w:t>color dress do I wear</w:t>
                  </w:r>
                  <w:r w:rsidR="00EE6A67"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7B094E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color gloves do </w:t>
                  </w:r>
                  <w:r>
                    <w:rPr>
                      <w:szCs w:val="20"/>
                    </w:rPr>
                    <w:t>I</w:t>
                  </w:r>
                  <w:r>
                    <w:rPr>
                      <w:rFonts w:hint="eastAsia"/>
                      <w:szCs w:val="20"/>
                    </w:rPr>
                    <w:t xml:space="preserve"> wear</w:t>
                  </w:r>
                  <w:r w:rsidR="00EE6A67"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7B094E">
                    <w:rPr>
                      <w:rFonts w:hint="eastAsia"/>
                      <w:szCs w:val="20"/>
                    </w:rPr>
                    <w:t xml:space="preserve">What color shoes do </w:t>
                  </w:r>
                  <w:r w:rsidR="007B094E">
                    <w:rPr>
                      <w:szCs w:val="20"/>
                    </w:rPr>
                    <w:t>I</w:t>
                  </w:r>
                  <w:r w:rsidR="007B094E">
                    <w:rPr>
                      <w:rFonts w:hint="eastAsia"/>
                      <w:szCs w:val="20"/>
                    </w:rPr>
                    <w:t xml:space="preserve"> wear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D1D0F">
                    <w:rPr>
                      <w:rFonts w:hint="eastAsia"/>
                      <w:szCs w:val="20"/>
                    </w:rPr>
                    <w:t>How do I look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D1D0F">
                    <w:rPr>
                      <w:rFonts w:hint="eastAsia"/>
                      <w:szCs w:val="20"/>
                    </w:rPr>
                    <w:t>What color pants do I wear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EE6A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D1D0F">
                    <w:rPr>
                      <w:rFonts w:hint="eastAsia"/>
                      <w:szCs w:val="20"/>
                    </w:rPr>
                    <w:t>What color cape do I wear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EE6A67" w:rsidRDefault="00EE6A67" w:rsidP="008D1D0F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D1D0F">
                    <w:rPr>
                      <w:rFonts w:hint="eastAsia"/>
                      <w:szCs w:val="20"/>
                    </w:rPr>
                    <w:t xml:space="preserve">What letter </w:t>
                  </w:r>
                  <w:r w:rsidR="008D1D0F">
                    <w:rPr>
                      <w:szCs w:val="20"/>
                    </w:rPr>
                    <w:t>is on my shirt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FC543E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77159C" w:rsidRPr="00457D05" w:rsidRDefault="0092482F" w:rsidP="008C2AA6">
            <w:pPr>
              <w:wordWrap/>
              <w:spacing w:line="228" w:lineRule="auto"/>
              <w:rPr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 w:rsidR="00351C31">
              <w:rPr>
                <w:rFonts w:hint="eastAsia"/>
                <w:szCs w:val="20"/>
              </w:rPr>
              <w:t xml:space="preserve">3을 </w:t>
            </w:r>
            <w:r w:rsidR="00D65B65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D65B65" w:rsidRPr="00067D6C" w:rsidRDefault="002737ED" w:rsidP="000E705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D65B65" w:rsidRPr="00067D6C">
        <w:rPr>
          <w:rFonts w:hint="eastAsia"/>
          <w:b/>
        </w:rPr>
        <w:lastRenderedPageBreak/>
        <w:t xml:space="preserve">Week </w:t>
      </w:r>
      <w:r w:rsidR="00D65B65">
        <w:rPr>
          <w:rFonts w:hint="eastAsia"/>
          <w:b/>
        </w:rPr>
        <w:t>2</w:t>
      </w:r>
      <w:r w:rsidR="00D65B65" w:rsidRPr="00067D6C">
        <w:rPr>
          <w:rFonts w:hint="eastAsia"/>
          <w:b/>
        </w:rPr>
        <w:t>-</w:t>
      </w:r>
      <w:r w:rsidR="00D65B65">
        <w:rPr>
          <w:rFonts w:hint="eastAsia"/>
          <w:b/>
        </w:rPr>
        <w:t>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72722" w:rsidRDefault="00D72722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D00D24" w:rsidRDefault="00F67B4D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할로윈데이와 관련된 단어와 문장을 말할 수 있다.</w:t>
            </w:r>
          </w:p>
          <w:p w:rsidR="00F67B4D" w:rsidRDefault="00F67B4D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D2FF3">
              <w:rPr>
                <w:rFonts w:hint="eastAsia"/>
                <w:b/>
                <w:szCs w:val="20"/>
              </w:rPr>
              <w:t>23-24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357403">
              <w:rPr>
                <w:rFonts w:hint="eastAsia"/>
                <w:szCs w:val="20"/>
              </w:rPr>
              <w:t>23-24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752B6" w:rsidRPr="00E967E8" w:rsidRDefault="002752B6" w:rsidP="002752B6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D2FF3">
              <w:rPr>
                <w:rFonts w:hint="eastAsia"/>
                <w:b/>
                <w:szCs w:val="20"/>
              </w:rPr>
              <w:t>25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945FB">
              <w:rPr>
                <w:rFonts w:hint="eastAsia"/>
                <w:b/>
                <w:szCs w:val="20"/>
              </w:rPr>
              <w:t>78-80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</w:t>
            </w:r>
            <w:r w:rsidR="0013703D">
              <w:rPr>
                <w:rFonts w:hint="eastAsia"/>
                <w:szCs w:val="20"/>
              </w:rPr>
              <w:t>78-80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E64BC0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</w:pPr>
      <w: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6D7258" w:rsidTr="00E22947">
        <w:tc>
          <w:tcPr>
            <w:tcW w:w="1707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A951D2" w:rsidRDefault="00A951D2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D65B65" w:rsidRDefault="00403C8F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외계인과 관련된 단어와 문장을 말할 수 있다. </w:t>
            </w:r>
          </w:p>
          <w:p w:rsidR="00403C8F" w:rsidRPr="00D00D24" w:rsidRDefault="00403C8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 w:rsidR="0057679E"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D65B65" w:rsidRDefault="00D65B65" w:rsidP="00E22947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BE0850">
                    <w:rPr>
                      <w:rFonts w:hint="eastAsia"/>
                      <w:szCs w:val="20"/>
                    </w:rPr>
                    <w:t xml:space="preserve">Do you </w:t>
                  </w:r>
                  <w:r w:rsidR="00403C8F">
                    <w:rPr>
                      <w:rFonts w:hint="eastAsia"/>
                      <w:szCs w:val="20"/>
                    </w:rPr>
                    <w:t>think aliens</w:t>
                  </w:r>
                  <w:r w:rsidR="00E64BC0">
                    <w:rPr>
                      <w:rFonts w:hint="eastAsia"/>
                      <w:szCs w:val="20"/>
                    </w:rPr>
                    <w:t xml:space="preserve"> are</w:t>
                  </w:r>
                  <w:r w:rsidR="00403C8F">
                    <w:rPr>
                      <w:rFonts w:hint="eastAsia"/>
                      <w:szCs w:val="20"/>
                    </w:rPr>
                    <w:t xml:space="preserve"> real</w:t>
                  </w:r>
                  <w:r w:rsidR="00BE0850">
                    <w:rPr>
                      <w:rFonts w:hint="eastAsia"/>
                      <w:szCs w:val="20"/>
                    </w:rPr>
                    <w:t>?</w:t>
                  </w:r>
                </w:p>
                <w:p w:rsidR="00BE0850" w:rsidRDefault="00403C8F" w:rsidP="00BE0850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64BC0">
                    <w:rPr>
                      <w:rFonts w:hint="eastAsia"/>
                      <w:szCs w:val="20"/>
                    </w:rPr>
                    <w:t>Can you describe aliens you imagine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331847" w:rsidRPr="000531BE" w:rsidRDefault="00C45537" w:rsidP="00BE0850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403C8F">
                    <w:rPr>
                      <w:rFonts w:hint="eastAsia"/>
                      <w:szCs w:val="20"/>
                    </w:rPr>
                    <w:t>What do you want to say if you meet aliens</w:t>
                  </w:r>
                  <w:r w:rsidR="00331847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C684A">
              <w:rPr>
                <w:rFonts w:hint="eastAsia"/>
                <w:b/>
                <w:szCs w:val="20"/>
              </w:rPr>
              <w:t>26, 28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BF32D6">
              <w:rPr>
                <w:rFonts w:hint="eastAsia"/>
                <w:szCs w:val="20"/>
              </w:rPr>
              <w:t>26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0D5651">
              <w:rPr>
                <w:rFonts w:hint="eastAsia"/>
                <w:szCs w:val="20"/>
              </w:rPr>
              <w:t>28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F32D6">
              <w:rPr>
                <w:rFonts w:hint="eastAsia"/>
                <w:b/>
                <w:szCs w:val="20"/>
              </w:rPr>
              <w:t>27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0531BE" w:rsidRDefault="00D65B65" w:rsidP="000531BE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E64BC0">
                    <w:rPr>
                      <w:rFonts w:hint="eastAsia"/>
                      <w:szCs w:val="20"/>
                    </w:rPr>
                    <w:t xml:space="preserve">Where does a </w:t>
                  </w:r>
                  <w:r w:rsidR="00E64BC0">
                    <w:rPr>
                      <w:szCs w:val="20"/>
                    </w:rPr>
                    <w:t>rocket</w:t>
                  </w:r>
                  <w:r w:rsidR="00E64BC0">
                    <w:rPr>
                      <w:rFonts w:hint="eastAsia"/>
                      <w:szCs w:val="20"/>
                    </w:rPr>
                    <w:t xml:space="preserve"> land?</w:t>
                  </w:r>
                </w:p>
                <w:p w:rsidR="008A6150" w:rsidRDefault="00E64BC0" w:rsidP="000D565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is the dark sky</w:t>
                  </w:r>
                  <w:r w:rsidR="00CE5030">
                    <w:rPr>
                      <w:rFonts w:hint="eastAsia"/>
                      <w:szCs w:val="20"/>
                    </w:rPr>
                    <w:t>?</w:t>
                  </w:r>
                </w:p>
                <w:p w:rsidR="00CE5030" w:rsidRDefault="00E64BC0" w:rsidP="000D565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see</w:t>
                  </w:r>
                  <w:r w:rsidR="00CE5030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FC543E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8C05A5" w:rsidRPr="00457D05" w:rsidRDefault="006D7258" w:rsidP="002857EA">
            <w:pPr>
              <w:rPr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4을 활용해 읽은 스토리를 정리하는 시간을 가진다.</w:t>
            </w:r>
          </w:p>
        </w:tc>
      </w:tr>
    </w:tbl>
    <w:p w:rsidR="00DB12FB" w:rsidRDefault="00DB12FB" w:rsidP="00D65B65">
      <w:pPr>
        <w:spacing w:after="0"/>
        <w:rPr>
          <w:b/>
        </w:rPr>
      </w:pPr>
    </w:p>
    <w:p w:rsidR="00DB12FB" w:rsidRDefault="00DB12FB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8A2F14" w:rsidRDefault="008A2F14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Default="008D1D0F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외계인과 관련된 단어와 문장을 말할 수 있다. </w:t>
            </w:r>
          </w:p>
          <w:p w:rsidR="008D1D0F" w:rsidRPr="00D00D24" w:rsidRDefault="008D1D0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A7271">
              <w:rPr>
                <w:rFonts w:hint="eastAsia"/>
                <w:b/>
                <w:szCs w:val="20"/>
              </w:rPr>
              <w:t>29-30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A7271">
              <w:rPr>
                <w:rFonts w:hint="eastAsia"/>
                <w:szCs w:val="20"/>
              </w:rPr>
              <w:t>29-30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8965AA" w:rsidRPr="00E967E8" w:rsidRDefault="008965AA" w:rsidP="008965AA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A7271">
              <w:rPr>
                <w:rFonts w:hint="eastAsia"/>
                <w:b/>
                <w:szCs w:val="20"/>
              </w:rPr>
              <w:t>31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5A7271">
              <w:rPr>
                <w:rFonts w:hint="eastAsia"/>
                <w:b/>
                <w:szCs w:val="20"/>
              </w:rPr>
              <w:t>81-83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</w:t>
            </w:r>
            <w:r w:rsidR="005A7271">
              <w:rPr>
                <w:rFonts w:hint="eastAsia"/>
                <w:szCs w:val="20"/>
              </w:rPr>
              <w:t>81-83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6D7258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D00D24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유닛 </w:t>
            </w:r>
            <w:r w:rsidR="005B35FB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r w:rsidR="005B35FB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D65B65" w:rsidRPr="00D00D24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</w:t>
            </w:r>
            <w:r w:rsidR="00490DF8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유닛 </w:t>
            </w:r>
            <w:r w:rsidR="00490DF8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3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32-33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4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34-35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6D7258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CF6962" w:rsidRDefault="00D65B65" w:rsidP="00E22947">
            <w:pPr>
              <w:rPr>
                <w:b/>
                <w:szCs w:val="20"/>
              </w:rPr>
            </w:pPr>
          </w:p>
          <w:p w:rsidR="00245574" w:rsidRPr="009B5574" w:rsidRDefault="00245574" w:rsidP="00245574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D65B65" w:rsidRPr="00457D05" w:rsidRDefault="00F67B4D" w:rsidP="004D38BD">
            <w:pPr>
              <w:rPr>
                <w:szCs w:val="20"/>
              </w:rPr>
            </w:pPr>
            <w:r w:rsidRPr="007E36EC">
              <w:rPr>
                <w:szCs w:val="20"/>
              </w:rPr>
              <w:t>유닛</w:t>
            </w:r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3</w:t>
            </w:r>
            <w:r>
              <w:rPr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4 단어와 문장을 활용한 게임을 통해 복습한다.</w:t>
            </w:r>
          </w:p>
        </w:tc>
      </w:tr>
    </w:tbl>
    <w:p w:rsidR="00D65B65" w:rsidRPr="00F67B4D" w:rsidRDefault="00D65B65" w:rsidP="00D65B65"/>
    <w:p w:rsidR="00D504F3" w:rsidRPr="00D65B65" w:rsidRDefault="00D504F3"/>
    <w:p w:rsidR="006F7B20" w:rsidRDefault="006F7B20">
      <w:pPr>
        <w:widowControl/>
        <w:wordWrap/>
        <w:autoSpaceDE/>
        <w:autoSpaceDN/>
      </w:pPr>
      <w:r>
        <w:br w:type="page"/>
      </w:r>
    </w:p>
    <w:p w:rsidR="003F6372" w:rsidRPr="0032612C" w:rsidRDefault="00934659" w:rsidP="003F6372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3</w:t>
      </w:r>
      <w:r w:rsidR="003F6372">
        <w:rPr>
          <w:rFonts w:hint="eastAsia"/>
          <w:b/>
          <w:sz w:val="24"/>
          <w:szCs w:val="24"/>
        </w:rPr>
        <w:t xml:space="preserve">차시 주간 계획 (Unit </w:t>
      </w:r>
      <w:r w:rsidR="00D23FFB">
        <w:rPr>
          <w:rFonts w:hint="eastAsia"/>
          <w:b/>
          <w:sz w:val="24"/>
          <w:szCs w:val="24"/>
        </w:rPr>
        <w:t>5</w:t>
      </w:r>
      <w:r w:rsidR="003F6372">
        <w:rPr>
          <w:rFonts w:hint="eastAsia"/>
          <w:b/>
          <w:sz w:val="24"/>
          <w:szCs w:val="24"/>
        </w:rPr>
        <w:t xml:space="preserve"> &amp; Unit </w:t>
      </w:r>
      <w:r w:rsidR="00D23FFB">
        <w:rPr>
          <w:rFonts w:hint="eastAsia"/>
          <w:b/>
          <w:sz w:val="24"/>
          <w:szCs w:val="24"/>
        </w:rPr>
        <w:t>6</w:t>
      </w:r>
      <w:r w:rsidR="003F6372">
        <w:rPr>
          <w:rFonts w:hint="eastAsia"/>
          <w:b/>
          <w:sz w:val="24"/>
          <w:szCs w:val="24"/>
        </w:rPr>
        <w:t>)</w:t>
      </w:r>
    </w:p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7878CC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3F6372" w:rsidRDefault="003F6372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8D1D0F">
              <w:rPr>
                <w:rFonts w:hint="eastAsia"/>
                <w:szCs w:val="20"/>
              </w:rPr>
              <w:t xml:space="preserve">목욕과 관련된 단어와 문장을 </w:t>
            </w:r>
            <w:r w:rsidR="006239BC">
              <w:rPr>
                <w:rFonts w:hint="eastAsia"/>
                <w:szCs w:val="20"/>
              </w:rPr>
              <w:t>배운다.</w:t>
            </w:r>
          </w:p>
          <w:p w:rsidR="003F6372" w:rsidRPr="007878CC" w:rsidRDefault="003F6372" w:rsidP="008D1D0F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8D1D0F">
              <w:rPr>
                <w:rFonts w:hint="eastAsia"/>
                <w:szCs w:val="20"/>
              </w:rPr>
              <w:t xml:space="preserve">신체 부위의 단어를 배우고 </w:t>
            </w:r>
            <w:r w:rsidR="008D1D0F">
              <w:rPr>
                <w:szCs w:val="20"/>
              </w:rPr>
              <w:t>‘</w:t>
            </w:r>
            <w:r w:rsidR="008D1D0F">
              <w:rPr>
                <w:rFonts w:hint="eastAsia"/>
                <w:szCs w:val="20"/>
              </w:rPr>
              <w:t>좋아하지 않는다</w:t>
            </w:r>
            <w:r w:rsidR="008D1D0F">
              <w:rPr>
                <w:szCs w:val="20"/>
              </w:rPr>
              <w:t>’</w:t>
            </w:r>
            <w:r w:rsidR="008D1D0F">
              <w:rPr>
                <w:rFonts w:hint="eastAsia"/>
                <w:szCs w:val="20"/>
              </w:rPr>
              <w:t xml:space="preserve"> 문장 패턴을</w:t>
            </w:r>
            <w:r w:rsidR="006239BC">
              <w:rPr>
                <w:rFonts w:hint="eastAsia"/>
                <w:szCs w:val="20"/>
              </w:rPr>
              <w:t xml:space="preserve"> </w:t>
            </w:r>
            <w:r w:rsidR="00C1002E">
              <w:rPr>
                <w:rFonts w:hint="eastAsia"/>
                <w:szCs w:val="20"/>
              </w:rPr>
              <w:t>말할 수 있다</w:t>
            </w:r>
            <w:r w:rsidR="006239BC">
              <w:rPr>
                <w:rFonts w:hint="eastAsia"/>
                <w:szCs w:val="20"/>
              </w:rPr>
              <w:t xml:space="preserve">. </w:t>
            </w:r>
          </w:p>
        </w:tc>
      </w:tr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7878CC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3F6372" w:rsidRDefault="008D1D0F" w:rsidP="000F746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Bath</w:t>
            </w:r>
          </w:p>
          <w:p w:rsidR="008D1D0F" w:rsidRPr="007878CC" w:rsidRDefault="008D1D0F" w:rsidP="000F746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I </w:t>
            </w:r>
            <w:r>
              <w:rPr>
                <w:szCs w:val="20"/>
              </w:rPr>
              <w:t>don’t</w:t>
            </w:r>
            <w:r>
              <w:rPr>
                <w:rFonts w:hint="eastAsia"/>
                <w:szCs w:val="20"/>
              </w:rPr>
              <w:t xml:space="preserve"> want to take a bath</w:t>
            </w:r>
          </w:p>
        </w:tc>
      </w:tr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280FE2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3F6372" w:rsidRDefault="003F6372" w:rsidP="00E22947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22BD6">
              <w:rPr>
                <w:rFonts w:hint="eastAsia"/>
                <w:szCs w:val="20"/>
              </w:rPr>
              <w:t>It</w:t>
            </w:r>
            <w:r w:rsidR="00922BD6">
              <w:rPr>
                <w:szCs w:val="20"/>
              </w:rPr>
              <w:t>’</w:t>
            </w:r>
            <w:r w:rsidR="00922BD6">
              <w:rPr>
                <w:rFonts w:hint="eastAsia"/>
                <w:szCs w:val="20"/>
              </w:rPr>
              <w:t>s time to take a bath.</w:t>
            </w:r>
          </w:p>
          <w:p w:rsidR="00922BD6" w:rsidRPr="00280FE2" w:rsidRDefault="00922BD6" w:rsidP="00E22947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I put ~.</w:t>
            </w:r>
          </w:p>
          <w:p w:rsidR="003F6372" w:rsidRPr="00280FE2" w:rsidRDefault="003F6372" w:rsidP="00E22947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22BD6">
              <w:rPr>
                <w:rFonts w:hint="eastAsia"/>
                <w:szCs w:val="20"/>
              </w:rPr>
              <w:t xml:space="preserve">I </w:t>
            </w:r>
            <w:r w:rsidR="00922BD6">
              <w:rPr>
                <w:szCs w:val="20"/>
              </w:rPr>
              <w:t>don’t</w:t>
            </w:r>
            <w:r w:rsidR="00922BD6">
              <w:rPr>
                <w:rFonts w:hint="eastAsia"/>
                <w:szCs w:val="20"/>
              </w:rPr>
              <w:t xml:space="preserve"> take a bath. </w:t>
            </w:r>
          </w:p>
          <w:p w:rsidR="003F6372" w:rsidRPr="00280FE2" w:rsidRDefault="003F6372" w:rsidP="00280FE2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</w:t>
            </w:r>
            <w:r w:rsidR="00922BD6">
              <w:rPr>
                <w:rFonts w:hint="eastAsia"/>
                <w:szCs w:val="20"/>
              </w:rPr>
              <w:t xml:space="preserve">I </w:t>
            </w:r>
            <w:r w:rsidR="00922BD6">
              <w:rPr>
                <w:szCs w:val="20"/>
              </w:rPr>
              <w:t>don’t</w:t>
            </w:r>
            <w:r w:rsidR="00922BD6">
              <w:rPr>
                <w:rFonts w:hint="eastAsia"/>
                <w:szCs w:val="20"/>
              </w:rPr>
              <w:t xml:space="preserve"> like ~.</w:t>
            </w:r>
          </w:p>
        </w:tc>
      </w:tr>
      <w:tr w:rsidR="003F6372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3F6372" w:rsidRPr="007878CC" w:rsidRDefault="003F6372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3F6372" w:rsidRDefault="008D1D0F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bath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tub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frog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soap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clean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hair</w:t>
            </w:r>
          </w:p>
          <w:p w:rsidR="003F6372" w:rsidRPr="007878CC" w:rsidRDefault="00922BD6" w:rsidP="00922BD6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shower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smell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sick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face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cold</w:t>
            </w:r>
            <w:r w:rsidR="00353FE3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body</w:t>
            </w:r>
          </w:p>
        </w:tc>
      </w:tr>
    </w:tbl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p w:rsidR="003F6372" w:rsidRPr="00EF6F94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A43B67" w:rsidTr="00E22947">
        <w:tc>
          <w:tcPr>
            <w:tcW w:w="1707" w:type="dxa"/>
          </w:tcPr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C13C1D" w:rsidRDefault="00C13C1D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6D7258" w:rsidRDefault="006D7258" w:rsidP="006D7258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목욕과 관련된 단어와 문장을 말할 수 있다. </w:t>
            </w:r>
          </w:p>
          <w:p w:rsidR="003F6372" w:rsidRPr="006D7258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4C6D7E" w:rsidRDefault="003F6372" w:rsidP="002D3E59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22BD6">
                    <w:rPr>
                      <w:rFonts w:hint="eastAsia"/>
                      <w:szCs w:val="20"/>
                    </w:rPr>
                    <w:t>Do you like to take a bath</w:t>
                  </w:r>
                  <w:r w:rsidR="002D3E59">
                    <w:rPr>
                      <w:rFonts w:hint="eastAsia"/>
                      <w:szCs w:val="20"/>
                    </w:rPr>
                    <w:t>?</w:t>
                  </w:r>
                </w:p>
                <w:p w:rsidR="002D3E59" w:rsidRDefault="002D3E59" w:rsidP="002D3E59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22BD6">
                    <w:rPr>
                      <w:rFonts w:hint="eastAsia"/>
                      <w:szCs w:val="20"/>
                    </w:rPr>
                    <w:t xml:space="preserve">What do </w:t>
                  </w:r>
                  <w:r w:rsidR="00A43B67">
                    <w:rPr>
                      <w:rFonts w:hint="eastAsia"/>
                      <w:szCs w:val="20"/>
                    </w:rPr>
                    <w:t>I need for bath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2D3E59" w:rsidRDefault="002D3E59" w:rsidP="002D3E59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922BD6">
                    <w:rPr>
                      <w:rFonts w:hint="eastAsia"/>
                      <w:szCs w:val="20"/>
                    </w:rPr>
                    <w:t>Do you take a bath by yourself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2D3E59" w:rsidRPr="00756AD6" w:rsidRDefault="002D3E59" w:rsidP="00A43B67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A43B67">
                    <w:rPr>
                      <w:rFonts w:hint="eastAsia"/>
                      <w:szCs w:val="20"/>
                    </w:rPr>
                    <w:t>How do you make bath time fun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364A0">
              <w:rPr>
                <w:rFonts w:hint="eastAsia"/>
                <w:b/>
                <w:szCs w:val="20"/>
              </w:rPr>
              <w:t>36, 38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737A">
              <w:rPr>
                <w:rFonts w:hint="eastAsia"/>
                <w:szCs w:val="20"/>
              </w:rPr>
              <w:t>36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34E54">
              <w:rPr>
                <w:rFonts w:hint="eastAsia"/>
                <w:szCs w:val="20"/>
              </w:rPr>
              <w:t>38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2531F1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34E54">
              <w:rPr>
                <w:rFonts w:hint="eastAsia"/>
                <w:b/>
                <w:szCs w:val="20"/>
              </w:rPr>
              <w:t>37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991049" w:rsidRDefault="003F637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B1C40">
                    <w:rPr>
                      <w:rFonts w:hint="eastAsia"/>
                      <w:szCs w:val="20"/>
                    </w:rPr>
                    <w:t xml:space="preserve">What do </w:t>
                  </w:r>
                  <w:r w:rsidR="008B1C40">
                    <w:rPr>
                      <w:szCs w:val="20"/>
                    </w:rPr>
                    <w:t>I</w:t>
                  </w:r>
                  <w:r w:rsidR="008B1C40">
                    <w:rPr>
                      <w:rFonts w:hint="eastAsia"/>
                      <w:szCs w:val="20"/>
                    </w:rPr>
                    <w:t xml:space="preserve"> put into the tub</w:t>
                  </w:r>
                  <w:r w:rsidR="00844492"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B1C40">
                    <w:rPr>
                      <w:rFonts w:hint="eastAsia"/>
                      <w:szCs w:val="20"/>
                    </w:rPr>
                    <w:t>When I put my rubber frog into the tub what sound does it make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8B1C40">
                    <w:rPr>
                      <w:rFonts w:hint="eastAsia"/>
                      <w:szCs w:val="20"/>
                    </w:rPr>
                    <w:t>Who do I read a story to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What do I make during the bath time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844492" w:rsidRDefault="00844492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What do I clean?</w:t>
                  </w:r>
                </w:p>
                <w:p w:rsidR="00844492" w:rsidRDefault="00C1002E" w:rsidP="00844492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happens to my hand after I finish my bath?</w:t>
                  </w:r>
                </w:p>
              </w:tc>
            </w:tr>
          </w:tbl>
          <w:p w:rsidR="003F6372" w:rsidRPr="00FC543E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A17446" w:rsidRPr="009B5574" w:rsidRDefault="00A17446" w:rsidP="00A17446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ED2B01" w:rsidRPr="003F2AA3" w:rsidRDefault="00A17446" w:rsidP="00B424F8">
            <w:pPr>
              <w:wordWrap/>
              <w:spacing w:line="228" w:lineRule="auto"/>
              <w:rPr>
                <w:szCs w:val="20"/>
              </w:rPr>
            </w:pPr>
            <w:r w:rsidRPr="008F2F24">
              <w:rPr>
                <w:rFonts w:hint="eastAsia"/>
                <w:szCs w:val="20"/>
              </w:rPr>
              <w:t xml:space="preserve">워크시트 </w:t>
            </w:r>
            <w:r w:rsidR="00A43B67">
              <w:rPr>
                <w:rFonts w:hint="eastAsia"/>
                <w:szCs w:val="20"/>
              </w:rPr>
              <w:t>5</w:t>
            </w:r>
            <w:r w:rsidR="006041A1" w:rsidRPr="008F2F24">
              <w:rPr>
                <w:rFonts w:hint="eastAsia"/>
                <w:szCs w:val="20"/>
              </w:rPr>
              <w:t>을</w:t>
            </w:r>
            <w:r w:rsidR="00A43B67">
              <w:rPr>
                <w:rFonts w:hint="eastAsia"/>
                <w:szCs w:val="20"/>
              </w:rPr>
              <w:t xml:space="preserve"> </w:t>
            </w:r>
            <w:r w:rsidR="003F6372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221D4A" w:rsidRDefault="00221D4A" w:rsidP="003F6372">
      <w:pPr>
        <w:spacing w:after="0"/>
        <w:rPr>
          <w:b/>
        </w:rPr>
      </w:pP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2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4C66B5" w:rsidRDefault="004C66B5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6D7258" w:rsidRDefault="006D7258" w:rsidP="006D7258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목욕과 관련된 단어와 문장을 말할 수 있다. </w:t>
            </w:r>
          </w:p>
          <w:p w:rsidR="003F6372" w:rsidRPr="006D7258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A43B6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97758">
              <w:rPr>
                <w:rFonts w:hint="eastAsia"/>
                <w:b/>
                <w:szCs w:val="20"/>
              </w:rPr>
              <w:t>39-40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97758">
              <w:rPr>
                <w:rFonts w:hint="eastAsia"/>
                <w:szCs w:val="20"/>
              </w:rPr>
              <w:t>39-40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97758">
              <w:rPr>
                <w:rFonts w:hint="eastAsia"/>
                <w:b/>
                <w:szCs w:val="20"/>
              </w:rPr>
              <w:t>41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84-86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</w:t>
            </w:r>
            <w:r w:rsidR="0013703D">
              <w:rPr>
                <w:rFonts w:hint="eastAsia"/>
                <w:szCs w:val="20"/>
              </w:rPr>
              <w:t>84-86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A43B67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</w:pPr>
      <w: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3 (Unit </w:t>
      </w:r>
      <w:r w:rsidR="00D23FFB">
        <w:rPr>
          <w:rFonts w:hint="eastAsia"/>
          <w:b/>
        </w:rPr>
        <w:t>6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Tr="00E22947">
        <w:tc>
          <w:tcPr>
            <w:tcW w:w="1707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DB362B" w:rsidRDefault="00DB362B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A43B67" w:rsidRDefault="00C1002E" w:rsidP="00A43B6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신체 부위의 </w:t>
            </w:r>
            <w:r w:rsidR="00A43B67">
              <w:rPr>
                <w:rFonts w:hint="eastAsia"/>
                <w:szCs w:val="20"/>
              </w:rPr>
              <w:t>단어와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‘</w:t>
            </w:r>
            <w:r>
              <w:rPr>
                <w:rFonts w:hint="eastAsia"/>
                <w:szCs w:val="20"/>
              </w:rPr>
              <w:t>좋아하지 않는다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 xml:space="preserve"> </w:t>
            </w:r>
            <w:r w:rsidR="00A43B67">
              <w:rPr>
                <w:rFonts w:hint="eastAsia"/>
                <w:szCs w:val="20"/>
              </w:rPr>
              <w:t xml:space="preserve">문장을 말할 수 있다. </w:t>
            </w:r>
          </w:p>
          <w:p w:rsidR="003F6372" w:rsidRPr="00D00D24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49052A" w:rsidRDefault="0049052A" w:rsidP="0049052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What kind of smell do you like</w:t>
                  </w:r>
                  <w:r w:rsidR="00B16A9D">
                    <w:rPr>
                      <w:rFonts w:hint="eastAsia"/>
                      <w:szCs w:val="20"/>
                    </w:rPr>
                    <w:t>?</w:t>
                  </w:r>
                </w:p>
                <w:p w:rsidR="0049052A" w:rsidRDefault="0049052A" w:rsidP="0049052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Do you smell good</w:t>
                  </w:r>
                  <w:r w:rsidR="00B16A9D">
                    <w:rPr>
                      <w:rFonts w:hint="eastAsia"/>
                      <w:szCs w:val="20"/>
                    </w:rPr>
                    <w:t>?</w:t>
                  </w:r>
                </w:p>
                <w:p w:rsidR="003F6372" w:rsidRDefault="0049052A" w:rsidP="0049052A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C1002E">
                    <w:rPr>
                      <w:rFonts w:hint="eastAsia"/>
                      <w:szCs w:val="20"/>
                    </w:rPr>
                    <w:t>Do you like to take a bath</w:t>
                  </w:r>
                  <w:r w:rsidR="004C66B5">
                    <w:rPr>
                      <w:rFonts w:hint="eastAsia"/>
                      <w:szCs w:val="20"/>
                    </w:rPr>
                    <w:t>?</w:t>
                  </w:r>
                </w:p>
                <w:p w:rsidR="004E3BA2" w:rsidRPr="00756AD6" w:rsidRDefault="004E3BA2" w:rsidP="00F034C0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F034C0">
                    <w:rPr>
                      <w:rFonts w:hint="eastAsia"/>
                      <w:szCs w:val="20"/>
                    </w:rPr>
                    <w:t>W</w:t>
                  </w:r>
                  <w:r w:rsidR="00A21003">
                    <w:rPr>
                      <w:rFonts w:hint="eastAsia"/>
                      <w:szCs w:val="20"/>
                    </w:rPr>
                    <w:t>hat would happen</w:t>
                  </w:r>
                  <w:r w:rsidR="00C1002E">
                    <w:rPr>
                      <w:rFonts w:hint="eastAsia"/>
                      <w:szCs w:val="20"/>
                    </w:rPr>
                    <w:t xml:space="preserve"> to you</w:t>
                  </w:r>
                  <w:r w:rsidR="00F034C0">
                    <w:rPr>
                      <w:rFonts w:hint="eastAsia"/>
                      <w:szCs w:val="20"/>
                    </w:rPr>
                    <w:t xml:space="preserve"> if you </w:t>
                  </w:r>
                  <w:r w:rsidR="00F034C0">
                    <w:rPr>
                      <w:szCs w:val="20"/>
                    </w:rPr>
                    <w:t>don’t</w:t>
                  </w:r>
                  <w:r w:rsidR="00F034C0">
                    <w:rPr>
                      <w:rFonts w:hint="eastAsia"/>
                      <w:szCs w:val="20"/>
                    </w:rPr>
                    <w:t xml:space="preserve"> take a bath for a week</w:t>
                  </w:r>
                  <w:r w:rsidR="00E84AC4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53225F">
              <w:rPr>
                <w:rFonts w:hint="eastAsia"/>
                <w:b/>
                <w:szCs w:val="20"/>
              </w:rPr>
              <w:t>42, 44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17BB">
              <w:rPr>
                <w:rFonts w:hint="eastAsia"/>
                <w:szCs w:val="20"/>
              </w:rPr>
              <w:t>42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AB100F">
              <w:rPr>
                <w:rFonts w:hint="eastAsia"/>
                <w:szCs w:val="20"/>
              </w:rPr>
              <w:t>44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AB100F">
              <w:rPr>
                <w:rFonts w:hint="eastAsia"/>
                <w:b/>
                <w:szCs w:val="20"/>
              </w:rPr>
              <w:t>43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330399" w:rsidRDefault="003F6372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730680">
                    <w:rPr>
                      <w:rFonts w:hint="eastAsia"/>
                      <w:szCs w:val="20"/>
                    </w:rPr>
                    <w:t xml:space="preserve">What </w:t>
                  </w:r>
                  <w:r w:rsidR="00730680">
                    <w:rPr>
                      <w:szCs w:val="20"/>
                    </w:rPr>
                    <w:t>don’t</w:t>
                  </w:r>
                  <w:r w:rsidR="00730680">
                    <w:rPr>
                      <w:rFonts w:hint="eastAsia"/>
                      <w:szCs w:val="20"/>
                    </w:rPr>
                    <w:t xml:space="preserve"> </w:t>
                  </w:r>
                  <w:r w:rsidR="00730680">
                    <w:rPr>
                      <w:szCs w:val="20"/>
                    </w:rPr>
                    <w:t>I</w:t>
                  </w:r>
                  <w:r w:rsidR="00730680">
                    <w:rPr>
                      <w:rFonts w:hint="eastAsia"/>
                      <w:szCs w:val="20"/>
                    </w:rPr>
                    <w:t xml:space="preserve"> like to do</w:t>
                  </w:r>
                  <w:r w:rsidR="00DB362B">
                    <w:rPr>
                      <w:rFonts w:hint="eastAsia"/>
                      <w:szCs w:val="20"/>
                    </w:rPr>
                    <w:t>?</w:t>
                  </w:r>
                </w:p>
                <w:p w:rsidR="00DB362B" w:rsidRDefault="00DB362B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730680">
                    <w:rPr>
                      <w:rFonts w:hint="eastAsia"/>
                      <w:szCs w:val="20"/>
                    </w:rPr>
                    <w:t>Do I smell good or bad before bathing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DB362B" w:rsidRDefault="00730680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makes you sick</w:t>
                  </w:r>
                  <w:r w:rsidR="00DB362B">
                    <w:rPr>
                      <w:rFonts w:hint="eastAsia"/>
                      <w:szCs w:val="20"/>
                    </w:rPr>
                    <w:t>?</w:t>
                  </w:r>
                </w:p>
                <w:p w:rsidR="00446422" w:rsidRDefault="00446422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</w:t>
                  </w:r>
                  <w:r>
                    <w:rPr>
                      <w:szCs w:val="20"/>
                    </w:rPr>
                    <w:t>don’t</w:t>
                  </w:r>
                  <w:r>
                    <w:rPr>
                      <w:rFonts w:hint="eastAsia"/>
                      <w:szCs w:val="20"/>
                    </w:rPr>
                    <w:t xml:space="preserve"> my friends like?</w:t>
                  </w:r>
                </w:p>
                <w:p w:rsidR="00DB362B" w:rsidRDefault="00DB362B" w:rsidP="00DB362B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730680">
                    <w:rPr>
                      <w:rFonts w:hint="eastAsia"/>
                      <w:szCs w:val="20"/>
                    </w:rPr>
                    <w:t>What parts of my body are dirty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FC543E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5DA1" w:rsidRPr="009B5574" w:rsidRDefault="003F5DA1" w:rsidP="003F5DA1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3F6372" w:rsidRPr="00457D05" w:rsidRDefault="003F5DA1" w:rsidP="00F80864">
            <w:pPr>
              <w:rPr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 w:rsidR="00A43B67">
              <w:rPr>
                <w:rFonts w:hint="eastAsia"/>
                <w:szCs w:val="20"/>
              </w:rPr>
              <w:t>6</w:t>
            </w:r>
            <w:r w:rsidR="00F80864"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</w:t>
            </w:r>
            <w:r w:rsidR="003F6372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3F6372" w:rsidRDefault="003F6372" w:rsidP="003F6372">
      <w:pPr>
        <w:spacing w:after="0"/>
        <w:rPr>
          <w:b/>
        </w:rPr>
      </w:pPr>
    </w:p>
    <w:p w:rsidR="003F6372" w:rsidRPr="00067D6C" w:rsidRDefault="00DA641E" w:rsidP="00221D4A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3F6372"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="003F6372" w:rsidRPr="00067D6C">
        <w:rPr>
          <w:rFonts w:hint="eastAsia"/>
          <w:b/>
        </w:rPr>
        <w:t>-</w:t>
      </w:r>
      <w:r w:rsidR="003F6372">
        <w:rPr>
          <w:rFonts w:hint="eastAsia"/>
          <w:b/>
        </w:rPr>
        <w:t xml:space="preserve">4 (Unit </w:t>
      </w:r>
      <w:r w:rsidR="00D23FFB">
        <w:rPr>
          <w:rFonts w:hint="eastAsia"/>
          <w:b/>
        </w:rPr>
        <w:t>6</w:t>
      </w:r>
      <w:r w:rsidR="003F6372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A43B67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A43B67" w:rsidRDefault="00A43B67" w:rsidP="00A43B6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신체 부위의 단어와 </w:t>
            </w:r>
            <w:r>
              <w:rPr>
                <w:szCs w:val="20"/>
              </w:rPr>
              <w:t>‘</w:t>
            </w:r>
            <w:r>
              <w:rPr>
                <w:rFonts w:hint="eastAsia"/>
                <w:szCs w:val="20"/>
              </w:rPr>
              <w:t>좋아하지 않는다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 xml:space="preserve"> 문장을 말할 수 있다. </w:t>
            </w:r>
          </w:p>
          <w:p w:rsidR="003F6372" w:rsidRPr="00A43B67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794DDB">
              <w:rPr>
                <w:rFonts w:hint="eastAsia"/>
                <w:b/>
                <w:szCs w:val="20"/>
              </w:rPr>
              <w:t>45-46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794DDB">
              <w:rPr>
                <w:rFonts w:hint="eastAsia"/>
                <w:szCs w:val="20"/>
              </w:rPr>
              <w:t>45-46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794DDB">
              <w:rPr>
                <w:rFonts w:hint="eastAsia"/>
                <w:b/>
                <w:szCs w:val="20"/>
              </w:rPr>
              <w:t>47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87-89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</w:t>
            </w:r>
            <w:r w:rsidR="0013703D">
              <w:rPr>
                <w:rFonts w:hint="eastAsia"/>
                <w:szCs w:val="20"/>
              </w:rPr>
              <w:t>87-89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단어</w:t>
            </w:r>
            <w:r w:rsidR="00A43B67">
              <w:rPr>
                <w:rFonts w:hint="eastAsia"/>
                <w:szCs w:val="20"/>
              </w:rPr>
              <w:t>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6D7258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D00D24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유닛 </w:t>
            </w:r>
            <w:r w:rsidR="003A45F8">
              <w:rPr>
                <w:rFonts w:hint="eastAsia"/>
                <w:szCs w:val="20"/>
              </w:rPr>
              <w:t>5와</w:t>
            </w:r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3F6372" w:rsidRPr="00D00D24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</w:t>
            </w:r>
            <w:r w:rsidR="00CD352B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과 유닛 </w:t>
            </w:r>
            <w:r w:rsidR="00CD352B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48-49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6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50-51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8C256F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CF6962" w:rsidRDefault="003F6372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3F6372" w:rsidRPr="00457D05" w:rsidRDefault="006D7258" w:rsidP="00682C0D">
            <w:pPr>
              <w:rPr>
                <w:szCs w:val="20"/>
              </w:rPr>
            </w:pPr>
            <w:r w:rsidRPr="007E36EC">
              <w:rPr>
                <w:szCs w:val="20"/>
              </w:rPr>
              <w:t>유닛</w:t>
            </w:r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5와 6 단어와 문장을 활용한 게임을 통해 복습한다.</w:t>
            </w:r>
          </w:p>
        </w:tc>
      </w:tr>
    </w:tbl>
    <w:p w:rsidR="003F6372" w:rsidRDefault="003F6372" w:rsidP="003F6372"/>
    <w:p w:rsidR="003F6372" w:rsidRPr="00D65B65" w:rsidRDefault="003F6372" w:rsidP="003F6372"/>
    <w:p w:rsidR="00914576" w:rsidRDefault="00914576">
      <w:pPr>
        <w:widowControl/>
        <w:wordWrap/>
        <w:autoSpaceDE/>
        <w:autoSpaceDN/>
      </w:pPr>
      <w:r>
        <w:br w:type="page"/>
      </w:r>
    </w:p>
    <w:p w:rsidR="00914576" w:rsidRPr="0032612C" w:rsidRDefault="00914576" w:rsidP="00914576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4차시 주간 계획 (Unit 7 &amp; Unit 8)</w:t>
      </w:r>
    </w:p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14576" w:rsidRDefault="00914576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446422">
              <w:rPr>
                <w:rFonts w:hint="eastAsia"/>
                <w:szCs w:val="20"/>
              </w:rPr>
              <w:t>양치와 관련된 단어와 문장을 완전히</w:t>
            </w:r>
            <w:r w:rsidR="00AE17B4">
              <w:rPr>
                <w:rFonts w:hint="eastAsia"/>
                <w:szCs w:val="20"/>
              </w:rPr>
              <w:t xml:space="preserve"> 이해한다. </w:t>
            </w:r>
          </w:p>
          <w:p w:rsidR="00914576" w:rsidRPr="00900EDB" w:rsidRDefault="00914576" w:rsidP="004C18D7">
            <w:pPr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446422">
              <w:rPr>
                <w:rFonts w:hint="eastAsia"/>
                <w:szCs w:val="20"/>
              </w:rPr>
              <w:t>놀이</w:t>
            </w:r>
            <w:r w:rsidR="0059260A">
              <w:rPr>
                <w:szCs w:val="20"/>
              </w:rPr>
              <w:t>와</w:t>
            </w:r>
            <w:r w:rsidR="0059260A">
              <w:rPr>
                <w:rFonts w:hint="eastAsia"/>
                <w:szCs w:val="20"/>
              </w:rPr>
              <w:t xml:space="preserve"> 관련된 단어와 문장을 완전히 이해한다.</w:t>
            </w:r>
          </w:p>
        </w:tc>
      </w:tr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14576" w:rsidRDefault="00446422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Brushing My Teeth</w:t>
            </w:r>
          </w:p>
          <w:p w:rsidR="00446422" w:rsidRPr="007878CC" w:rsidRDefault="00446422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Now I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m clean</w:t>
            </w:r>
          </w:p>
        </w:tc>
      </w:tr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914576" w:rsidRDefault="00914576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 w:rsidR="0059260A">
              <w:rPr>
                <w:rFonts w:hint="eastAsia"/>
                <w:szCs w:val="20"/>
              </w:rPr>
              <w:t>H</w:t>
            </w:r>
            <w:r w:rsidR="00FC62F3">
              <w:rPr>
                <w:rFonts w:hint="eastAsia"/>
                <w:szCs w:val="20"/>
              </w:rPr>
              <w:t>e needs ~</w:t>
            </w:r>
            <w:r w:rsidR="0059260A">
              <w:rPr>
                <w:rFonts w:hint="eastAsia"/>
                <w:szCs w:val="20"/>
              </w:rPr>
              <w:t>.</w:t>
            </w:r>
          </w:p>
          <w:p w:rsidR="0059260A" w:rsidRDefault="0059260A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He moves ~.</w:t>
            </w:r>
          </w:p>
          <w:p w:rsidR="00914576" w:rsidRDefault="00914576" w:rsidP="00E22947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59260A">
              <w:rPr>
                <w:rFonts w:hint="eastAsia"/>
                <w:szCs w:val="20"/>
              </w:rPr>
              <w:t>I play with~.</w:t>
            </w:r>
          </w:p>
          <w:p w:rsidR="00900EDB" w:rsidRPr="007878CC" w:rsidRDefault="00914576" w:rsidP="00FC62F3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 w:rsidR="0059260A">
              <w:rPr>
                <w:szCs w:val="20"/>
              </w:rPr>
              <w:t>Grass is all over my hands</w:t>
            </w:r>
            <w:r w:rsidR="008C256F">
              <w:rPr>
                <w:rFonts w:hint="eastAsia"/>
                <w:szCs w:val="20"/>
              </w:rPr>
              <w:t>.</w:t>
            </w:r>
          </w:p>
        </w:tc>
      </w:tr>
      <w:tr w:rsidR="00914576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914576" w:rsidRPr="007878CC" w:rsidRDefault="00914576" w:rsidP="00E22947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14576" w:rsidRDefault="00446422" w:rsidP="00E22947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teeth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toothpaste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toothbrush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mouth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spit</w:t>
            </w:r>
            <w:r w:rsidR="00C95084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smile</w:t>
            </w:r>
          </w:p>
          <w:p w:rsidR="00914576" w:rsidRPr="007878CC" w:rsidRDefault="00446422" w:rsidP="0059260A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clay, grass</w:t>
            </w:r>
            <w:r w:rsidR="002343D5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knee</w:t>
            </w:r>
            <w:r w:rsidR="002343D5">
              <w:rPr>
                <w:rFonts w:hint="eastAsia"/>
                <w:szCs w:val="20"/>
              </w:rPr>
              <w:t xml:space="preserve">, </w:t>
            </w:r>
            <w:r>
              <w:rPr>
                <w:rFonts w:hint="eastAsia"/>
                <w:szCs w:val="20"/>
              </w:rPr>
              <w:t>hay</w:t>
            </w:r>
            <w:r w:rsidR="002343D5">
              <w:rPr>
                <w:rFonts w:hint="eastAsia"/>
                <w:szCs w:val="20"/>
              </w:rPr>
              <w:t xml:space="preserve">, </w:t>
            </w:r>
            <w:r w:rsidR="0059260A">
              <w:rPr>
                <w:rFonts w:hint="eastAsia"/>
                <w:szCs w:val="20"/>
              </w:rPr>
              <w:t>mud</w:t>
            </w:r>
            <w:r w:rsidR="002343D5">
              <w:rPr>
                <w:rFonts w:hint="eastAsia"/>
                <w:szCs w:val="20"/>
              </w:rPr>
              <w:t xml:space="preserve">, </w:t>
            </w:r>
            <w:r w:rsidR="0059260A">
              <w:rPr>
                <w:rFonts w:hint="eastAsia"/>
                <w:szCs w:val="20"/>
              </w:rPr>
              <w:t>ice cream</w:t>
            </w:r>
          </w:p>
        </w:tc>
      </w:tr>
    </w:tbl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p w:rsidR="00914576" w:rsidRPr="00EF6F94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03479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8C256F" w:rsidRDefault="008C256F" w:rsidP="008C256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양치와 관련된 단어와 문장을 말할 수 있다. </w:t>
            </w:r>
          </w:p>
          <w:p w:rsidR="00914576" w:rsidRPr="008C256F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35856" w:rsidRDefault="0059260A" w:rsidP="002358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times do you brush your teeth a day?</w:t>
                  </w:r>
                </w:p>
                <w:p w:rsidR="00235856" w:rsidRDefault="0059260A" w:rsidP="002358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When do you brush your teeth?</w:t>
                  </w:r>
                </w:p>
                <w:p w:rsidR="00235856" w:rsidRPr="00756AD6" w:rsidRDefault="0059260A" w:rsidP="00235856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have cavities?</w:t>
                  </w:r>
                </w:p>
              </w:tc>
            </w:tr>
          </w:tbl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707CF">
              <w:rPr>
                <w:rFonts w:hint="eastAsia"/>
                <w:b/>
                <w:szCs w:val="20"/>
              </w:rPr>
              <w:t>52, 54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20493">
              <w:rPr>
                <w:rFonts w:hint="eastAsia"/>
                <w:szCs w:val="20"/>
              </w:rPr>
              <w:t>52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5B57A5">
              <w:rPr>
                <w:rFonts w:hint="eastAsia"/>
                <w:szCs w:val="20"/>
              </w:rPr>
              <w:t>54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2531F1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230345">
              <w:rPr>
                <w:rFonts w:hint="eastAsia"/>
                <w:b/>
                <w:szCs w:val="20"/>
              </w:rPr>
              <w:t>53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30345" w:rsidRDefault="00914576" w:rsidP="00230345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34530">
                    <w:rPr>
                      <w:rFonts w:hint="eastAsia"/>
                      <w:szCs w:val="20"/>
                    </w:rPr>
                    <w:t>When does Dave brush his teeth</w:t>
                  </w:r>
                  <w:r w:rsidR="00F92071">
                    <w:rPr>
                      <w:rFonts w:hint="eastAsia"/>
                      <w:szCs w:val="20"/>
                    </w:rPr>
                    <w:t>?</w:t>
                  </w:r>
                </w:p>
                <w:p w:rsidR="00F92071" w:rsidRDefault="00F92071" w:rsidP="00230345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34530">
                    <w:rPr>
                      <w:rFonts w:hint="eastAsia"/>
                      <w:szCs w:val="20"/>
                    </w:rPr>
                    <w:t>What does Dave need to brush his teeth?</w:t>
                  </w:r>
                </w:p>
                <w:p w:rsidR="00F92071" w:rsidRDefault="00F92071" w:rsidP="00230345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34530">
                    <w:rPr>
                      <w:rFonts w:hint="eastAsia"/>
                      <w:szCs w:val="20"/>
                    </w:rPr>
                    <w:t>What is small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F92071" w:rsidRPr="00230345" w:rsidRDefault="00F92071" w:rsidP="00134530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34530">
                    <w:rPr>
                      <w:rFonts w:hint="eastAsia"/>
                      <w:szCs w:val="20"/>
                    </w:rPr>
                    <w:t>What does he rinse with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FC543E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914576" w:rsidP="00FC184A">
            <w:pPr>
              <w:wordWrap/>
              <w:spacing w:line="228" w:lineRule="auto"/>
              <w:rPr>
                <w:szCs w:val="20"/>
              </w:rPr>
            </w:pPr>
            <w:r w:rsidRPr="00A61774">
              <w:rPr>
                <w:rFonts w:hint="eastAsia"/>
                <w:szCs w:val="20"/>
              </w:rPr>
              <w:t xml:space="preserve">워크시트 </w:t>
            </w:r>
            <w:r w:rsidR="008C256F">
              <w:rPr>
                <w:rFonts w:hint="eastAsia"/>
                <w:szCs w:val="20"/>
              </w:rPr>
              <w:t>7</w:t>
            </w:r>
            <w:r w:rsidR="00FC184A" w:rsidRPr="00A61774">
              <w:rPr>
                <w:rFonts w:hint="eastAsia"/>
                <w:szCs w:val="20"/>
              </w:rPr>
              <w:t>을</w:t>
            </w:r>
            <w:r w:rsidR="008C256F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8C256F" w:rsidRDefault="008C256F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C256F" w:rsidRDefault="008C256F" w:rsidP="008C256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양치와 관련된 단어와 문장을 말할 수 있다. </w:t>
            </w:r>
          </w:p>
          <w:p w:rsidR="00914576" w:rsidRPr="008C256F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3703D">
              <w:rPr>
                <w:rFonts w:hint="eastAsia"/>
                <w:b/>
                <w:szCs w:val="20"/>
              </w:rPr>
              <w:t>55-56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13703D">
              <w:rPr>
                <w:rFonts w:hint="eastAsia"/>
                <w:szCs w:val="20"/>
              </w:rPr>
              <w:t>55-56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3703D">
              <w:rPr>
                <w:rFonts w:hint="eastAsia"/>
                <w:b/>
                <w:szCs w:val="20"/>
              </w:rPr>
              <w:t>57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13703D">
              <w:rPr>
                <w:rFonts w:hint="eastAsia"/>
                <w:b/>
                <w:szCs w:val="20"/>
              </w:rPr>
              <w:t>90-9</w:t>
            </w:r>
            <w:r w:rsidR="00C61CA6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</w:t>
            </w:r>
            <w:r w:rsidR="0013703D">
              <w:rPr>
                <w:rFonts w:hint="eastAsia"/>
                <w:szCs w:val="20"/>
              </w:rPr>
              <w:t>90-9</w:t>
            </w:r>
            <w:r w:rsidR="00D771C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8C256F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914576" w:rsidRDefault="00914576" w:rsidP="00914576">
      <w:pPr>
        <w:widowControl/>
        <w:wordWrap/>
        <w:autoSpaceDE/>
        <w:autoSpaceDN/>
      </w:pPr>
      <w: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5B79D4" w:rsidRDefault="005B79D4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1F0188" w:rsidRDefault="001F0188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8C256F" w:rsidRDefault="008C256F" w:rsidP="008C256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놀이와 관련된 단어와 문장을 말할 수 있다. </w:t>
            </w:r>
          </w:p>
          <w:p w:rsidR="00914576" w:rsidRPr="008C256F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전체를 한번씩 훑어보면서 이번 </w:t>
            </w:r>
            <w:r>
              <w:rPr>
                <w:szCs w:val="20"/>
              </w:rPr>
              <w:t>유닛에서</w:t>
            </w:r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22EE3" w:rsidRDefault="00134530" w:rsidP="001D7A68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like to play with</w:t>
                  </w:r>
                  <w:r w:rsidR="001D7A68">
                    <w:rPr>
                      <w:rFonts w:hint="eastAsia"/>
                      <w:szCs w:val="20"/>
                    </w:rPr>
                    <w:t>?</w:t>
                  </w:r>
                </w:p>
                <w:p w:rsidR="001D7A68" w:rsidRDefault="001D7A68" w:rsidP="001D7A68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134530">
                    <w:rPr>
                      <w:rFonts w:hint="eastAsia"/>
                      <w:szCs w:val="20"/>
                    </w:rPr>
                    <w:t>Do you take a bath after playing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1D7A68" w:rsidRPr="00134530" w:rsidRDefault="00134530" w:rsidP="00F034C0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F034C0">
                    <w:rPr>
                      <w:rFonts w:hint="eastAsia"/>
                      <w:szCs w:val="20"/>
                    </w:rPr>
                    <w:t>W</w:t>
                  </w:r>
                  <w:r>
                    <w:rPr>
                      <w:rFonts w:hint="eastAsia"/>
                      <w:szCs w:val="20"/>
                    </w:rPr>
                    <w:t>hat makes you dirty</w:t>
                  </w:r>
                  <w:r w:rsidR="00F034C0">
                    <w:rPr>
                      <w:rFonts w:hint="eastAsia"/>
                      <w:szCs w:val="20"/>
                    </w:rPr>
                    <w:t xml:space="preserve"> when you play outside</w:t>
                  </w:r>
                  <w:r w:rsidR="001D7A68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F034C0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EF55CC">
              <w:rPr>
                <w:rFonts w:hint="eastAsia"/>
                <w:b/>
                <w:szCs w:val="20"/>
              </w:rPr>
              <w:t>58, 60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EF55CC">
              <w:rPr>
                <w:rFonts w:hint="eastAsia"/>
                <w:szCs w:val="20"/>
              </w:rPr>
              <w:t>58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EF55CC">
              <w:rPr>
                <w:rFonts w:hint="eastAsia"/>
                <w:szCs w:val="20"/>
              </w:rPr>
              <w:t>60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03EEB">
              <w:rPr>
                <w:rFonts w:hint="eastAsia"/>
                <w:b/>
                <w:szCs w:val="20"/>
              </w:rPr>
              <w:t>59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D96A64" w:rsidRDefault="00914576" w:rsidP="00CE72A2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FE1F7F">
                    <w:rPr>
                      <w:rFonts w:hint="eastAsia"/>
                      <w:szCs w:val="20"/>
                    </w:rPr>
                    <w:t>What is all over my hands</w:t>
                  </w:r>
                  <w:r w:rsidR="00DA28CB">
                    <w:rPr>
                      <w:rFonts w:hint="eastAsia"/>
                      <w:szCs w:val="20"/>
                    </w:rPr>
                    <w:t>?</w:t>
                  </w:r>
                </w:p>
                <w:p w:rsidR="00DA28CB" w:rsidRDefault="00DA28CB" w:rsidP="00CE72A2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FE1F7F">
                    <w:rPr>
                      <w:rFonts w:hint="eastAsia"/>
                      <w:szCs w:val="20"/>
                    </w:rPr>
                    <w:t>What is all over my knees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DA28CB" w:rsidRDefault="00DA28CB" w:rsidP="00CE72A2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FE1F7F">
                    <w:rPr>
                      <w:rFonts w:hint="eastAsia"/>
                      <w:szCs w:val="20"/>
                    </w:rPr>
                    <w:t>What is all over my shoes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  <w:p w:rsidR="00DA28CB" w:rsidRDefault="00DA28CB" w:rsidP="00FE1F7F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</w:t>
                  </w:r>
                  <w:r w:rsidR="00FE1F7F">
                    <w:rPr>
                      <w:rFonts w:hint="eastAsia"/>
                      <w:szCs w:val="20"/>
                    </w:rPr>
                    <w:t>What is all over my mouth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FC543E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914576" w:rsidP="00CA2D85">
            <w:pPr>
              <w:rPr>
                <w:szCs w:val="20"/>
              </w:rPr>
            </w:pPr>
            <w:r w:rsidRPr="00433860">
              <w:rPr>
                <w:rFonts w:hint="eastAsia"/>
                <w:szCs w:val="20"/>
              </w:rPr>
              <w:t xml:space="preserve">워크시트 </w:t>
            </w:r>
            <w:r w:rsidR="008C256F">
              <w:rPr>
                <w:rFonts w:hint="eastAsia"/>
                <w:szCs w:val="20"/>
              </w:rPr>
              <w:t>8</w:t>
            </w:r>
            <w:r w:rsidR="00CA2D85" w:rsidRPr="00433860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221D4A" w:rsidRDefault="00221D4A" w:rsidP="00914576">
      <w:pPr>
        <w:spacing w:after="0"/>
        <w:rPr>
          <w:b/>
        </w:rPr>
      </w:pPr>
    </w:p>
    <w:p w:rsidR="00221D4A" w:rsidRDefault="00221D4A" w:rsidP="00914576">
      <w:pPr>
        <w:spacing w:after="0"/>
        <w:rPr>
          <w:b/>
        </w:rPr>
      </w:pP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8C256F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221D4A" w:rsidRDefault="00221D4A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C256F" w:rsidRDefault="008C256F" w:rsidP="008C256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놀이와 관련된 단어와 문장을 말할 수 있다. </w:t>
            </w:r>
          </w:p>
          <w:p w:rsidR="00914576" w:rsidRPr="008C256F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C61CA6">
              <w:rPr>
                <w:rFonts w:hint="eastAsia"/>
                <w:b/>
                <w:szCs w:val="20"/>
              </w:rPr>
              <w:t>61-62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C61CA6">
              <w:rPr>
                <w:rFonts w:hint="eastAsia"/>
                <w:szCs w:val="20"/>
              </w:rPr>
              <w:t>61-62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374300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C61CA6">
              <w:rPr>
                <w:rFonts w:hint="eastAsia"/>
                <w:b/>
                <w:szCs w:val="20"/>
              </w:rPr>
              <w:t>63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C61CA6">
              <w:rPr>
                <w:rFonts w:hint="eastAsia"/>
                <w:b/>
                <w:szCs w:val="20"/>
              </w:rPr>
              <w:t>93-95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유닛에서 배운 내용을 다시 확인하기 위해 교재 81-83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</w:t>
            </w:r>
            <w:r w:rsidR="008C256F">
              <w:rPr>
                <w:rFonts w:hint="eastAsia"/>
                <w:szCs w:val="20"/>
              </w:rPr>
              <w:t xml:space="preserve"> 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740C50" w:rsidRPr="00740C50" w:rsidRDefault="00740C50" w:rsidP="00914576"/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8C256F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D00D24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유닛 </w:t>
            </w:r>
            <w:r w:rsidR="006B3F77">
              <w:rPr>
                <w:rFonts w:hint="eastAsia"/>
                <w:szCs w:val="20"/>
              </w:rPr>
              <w:t>7</w:t>
            </w:r>
            <w:r w:rsidR="00CD3678">
              <w:rPr>
                <w:rFonts w:hint="eastAsia"/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914576" w:rsidRPr="00D00D24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유닛 </w:t>
            </w:r>
            <w:r w:rsidR="00D771C6">
              <w:rPr>
                <w:rFonts w:hint="eastAsia"/>
                <w:szCs w:val="20"/>
              </w:rPr>
              <w:t>7</w:t>
            </w:r>
            <w:r>
              <w:rPr>
                <w:rFonts w:hint="eastAsia"/>
                <w:szCs w:val="20"/>
              </w:rPr>
              <w:t xml:space="preserve">과 유닛 </w:t>
            </w:r>
            <w:r w:rsidR="00D771C6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2616E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7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64-65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9863E8" w:rsidRDefault="002616E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8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66-67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8C256F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CF6962" w:rsidRDefault="00914576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914576" w:rsidRPr="00457D05" w:rsidRDefault="008C256F" w:rsidP="00CA2D85">
            <w:pPr>
              <w:rPr>
                <w:szCs w:val="20"/>
              </w:rPr>
            </w:pPr>
            <w:r w:rsidRPr="007E36EC">
              <w:rPr>
                <w:szCs w:val="20"/>
              </w:rPr>
              <w:t>유닛</w:t>
            </w:r>
            <w:r w:rsidRPr="007E36EC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7와 8 단어와 문장을 활용한 게임을 통해 복습한다.</w:t>
            </w:r>
          </w:p>
        </w:tc>
      </w:tr>
    </w:tbl>
    <w:p w:rsidR="00914576" w:rsidRDefault="00914576" w:rsidP="00914576"/>
    <w:p w:rsidR="00B14676" w:rsidRDefault="00B14676">
      <w:pPr>
        <w:widowControl/>
        <w:wordWrap/>
        <w:autoSpaceDE/>
        <w:autoSpaceDN/>
      </w:pPr>
      <w:r>
        <w:br w:type="page"/>
      </w:r>
    </w:p>
    <w:p w:rsidR="00CF3A95" w:rsidRDefault="00CF3A95" w:rsidP="00CF3A95">
      <w:pPr>
        <w:spacing w:after="0"/>
      </w:pPr>
      <w:r>
        <w:rPr>
          <w:rFonts w:hint="eastAsia"/>
        </w:rPr>
        <w:lastRenderedPageBreak/>
        <w:t xml:space="preserve">Worksheet </w:t>
      </w:r>
      <w:r w:rsidR="005F3766">
        <w:rPr>
          <w:rFonts w:hint="eastAsia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11963" w:rsidTr="00E11963">
        <w:tc>
          <w:tcPr>
            <w:tcW w:w="9224" w:type="dxa"/>
          </w:tcPr>
          <w:p w:rsidR="00E11963" w:rsidRDefault="00E11963" w:rsidP="00CF3A95"/>
          <w:p w:rsidR="00E11963" w:rsidRPr="00486BF7" w:rsidRDefault="005F3766" w:rsidP="00486BF7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Bus</w:t>
            </w:r>
          </w:p>
          <w:p w:rsidR="00D14E67" w:rsidRDefault="00D14E67" w:rsidP="00CF3A95"/>
          <w:p w:rsidR="003E4D71" w:rsidRPr="006E34AD" w:rsidRDefault="003E4D71" w:rsidP="003E4D71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5F3766">
              <w:rPr>
                <w:rFonts w:hint="eastAsia"/>
                <w:b/>
                <w:sz w:val="28"/>
                <w:szCs w:val="28"/>
              </w:rPr>
              <w:t>Draw a picture for each word</w:t>
            </w:r>
            <w:r w:rsidR="00775BF4">
              <w:rPr>
                <w:rFonts w:hint="eastAsia"/>
                <w:b/>
                <w:sz w:val="28"/>
                <w:szCs w:val="28"/>
              </w:rPr>
              <w:t xml:space="preserve">. </w:t>
            </w:r>
          </w:p>
          <w:p w:rsidR="00D14E67" w:rsidRDefault="00D14E67" w:rsidP="00CF3A95"/>
          <w:p w:rsidR="002B0253" w:rsidRDefault="00E87704" w:rsidP="002901E0">
            <w:pPr>
              <w:ind w:firstLineChars="600" w:firstLine="16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</w:t>
            </w:r>
            <w:r w:rsidR="002901E0">
              <w:rPr>
                <w:rFonts w:hint="eastAsia"/>
                <w:sz w:val="28"/>
                <w:szCs w:val="28"/>
              </w:rPr>
              <w:t xml:space="preserve">alk </w:t>
            </w:r>
            <w:r>
              <w:rPr>
                <w:rFonts w:hint="eastAsia"/>
                <w:sz w:val="28"/>
                <w:szCs w:val="28"/>
              </w:rPr>
              <w:t xml:space="preserve">                      Wait for the bus</w:t>
            </w:r>
          </w:p>
          <w:p w:rsidR="00D47885" w:rsidRDefault="00D47885" w:rsidP="00D47885">
            <w:pPr>
              <w:ind w:firstLineChars="350" w:firstLine="980"/>
              <w:rPr>
                <w:sz w:val="28"/>
                <w:szCs w:val="28"/>
              </w:rPr>
            </w:pPr>
          </w:p>
          <w:p w:rsidR="001715DE" w:rsidRDefault="00D47885" w:rsidP="00CF3A95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77E9B51" wp14:editId="1F193065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D4788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" o:spid="_x0000_s1026" style="position:absolute;margin-left:236.25pt;margin-top:.3pt;width:198pt;height:18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" fillcolor="white [3212]" strokecolor="black [3213]" strokeweight="1.5pt">
                      <v:textbox>
                        <w:txbxContent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D478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4933287" wp14:editId="6E06181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Default="001F21DD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9376CF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9376C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" o:spid="_x0000_s1027" style="position:absolute;margin-left:2.25pt;margin-top:.55pt;width:198pt;height:18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" fillcolor="white [3212]" strokecolor="black [3213]" strokeweight="1.5pt">
                      <v:textbox>
                        <w:txbxContent>
                          <w:p w:rsidR="000E7057" w:rsidRDefault="000E7057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9376C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9376C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E87704" w:rsidRDefault="00E87704" w:rsidP="00E87704">
            <w:pPr>
              <w:ind w:firstLineChars="300" w:firstLine="840"/>
              <w:rPr>
                <w:sz w:val="28"/>
                <w:szCs w:val="28"/>
              </w:rPr>
            </w:pPr>
          </w:p>
          <w:p w:rsidR="001715DE" w:rsidRDefault="00E87704" w:rsidP="00E87704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Get on the bus                      Sit on the seat</w:t>
            </w:r>
          </w:p>
          <w:p w:rsidR="001715DE" w:rsidRDefault="00D47885" w:rsidP="00CF3A95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0363204" wp14:editId="3A296DB7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D4788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7" o:spid="_x0000_s1028" style="position:absolute;margin-left:236.25pt;margin-top:23.35pt;width:198pt;height:189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D478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15DE" w:rsidRDefault="00D47885" w:rsidP="00CF3A95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38EE772" wp14:editId="7C51E8A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D47885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D4788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1" o:spid="_x0000_s1029" style="position:absolute;margin-left:2.25pt;margin-top:.65pt;width:198pt;height:189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" fillcolor="white [3212]" strokecolor="black [3213]" strokeweight="1.5pt">
                      <v:textbox>
                        <w:txbxContent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D4788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D4788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Default="001715DE" w:rsidP="00CF3A95">
            <w:pPr>
              <w:rPr>
                <w:sz w:val="28"/>
                <w:szCs w:val="28"/>
              </w:rPr>
            </w:pPr>
          </w:p>
          <w:p w:rsidR="001715DE" w:rsidRPr="006E34AD" w:rsidRDefault="001715DE" w:rsidP="00CF3A95">
            <w:pPr>
              <w:rPr>
                <w:sz w:val="28"/>
                <w:szCs w:val="28"/>
              </w:rPr>
            </w:pPr>
          </w:p>
          <w:p w:rsidR="002B0253" w:rsidRDefault="002B0253" w:rsidP="00CF3A95"/>
          <w:p w:rsidR="002B0253" w:rsidRDefault="002B0253" w:rsidP="00CF3A95"/>
          <w:p w:rsidR="002B0253" w:rsidRDefault="002B0253" w:rsidP="00CF3A95"/>
          <w:p w:rsidR="002B0253" w:rsidRDefault="002B0253" w:rsidP="00CF3A95"/>
          <w:p w:rsidR="002B0253" w:rsidRDefault="002B0253" w:rsidP="00CF3A95"/>
          <w:p w:rsidR="00C1493D" w:rsidRDefault="00C1493D" w:rsidP="005F28EA"/>
        </w:tc>
      </w:tr>
    </w:tbl>
    <w:p w:rsidR="00771388" w:rsidRDefault="00771388" w:rsidP="00771388">
      <w:pPr>
        <w:spacing w:after="0"/>
      </w:pPr>
      <w:r>
        <w:rPr>
          <w:rFonts w:hint="eastAsia"/>
        </w:rPr>
        <w:lastRenderedPageBreak/>
        <w:t>Worksheet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71388" w:rsidTr="00E87704">
        <w:trPr>
          <w:trHeight w:val="12191"/>
        </w:trPr>
        <w:tc>
          <w:tcPr>
            <w:tcW w:w="9224" w:type="dxa"/>
          </w:tcPr>
          <w:p w:rsidR="00771388" w:rsidRPr="00A1212E" w:rsidRDefault="00771388" w:rsidP="000E7057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Trains</w:t>
            </w:r>
          </w:p>
          <w:p w:rsidR="00771388" w:rsidRDefault="00771388" w:rsidP="000E7057"/>
          <w:p w:rsidR="00E87704" w:rsidRDefault="00771388" w:rsidP="000E7057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What do you want to carry on the train? Think about what you want to </w:t>
            </w:r>
            <w:r>
              <w:rPr>
                <w:b/>
                <w:sz w:val="28"/>
                <w:szCs w:val="28"/>
              </w:rPr>
              <w:t>carry</w:t>
            </w:r>
            <w:r>
              <w:rPr>
                <w:rFonts w:hint="eastAsia"/>
                <w:b/>
                <w:sz w:val="28"/>
                <w:szCs w:val="28"/>
              </w:rPr>
              <w:t xml:space="preserve"> on the </w:t>
            </w:r>
            <w:r w:rsidR="00E96AC6">
              <w:rPr>
                <w:rFonts w:hint="eastAsia"/>
                <w:b/>
                <w:sz w:val="28"/>
                <w:szCs w:val="28"/>
              </w:rPr>
              <w:t xml:space="preserve">train and draw it. </w:t>
            </w:r>
          </w:p>
          <w:p w:rsidR="00E96AC6" w:rsidRDefault="00E96AC6" w:rsidP="000E705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(E.g. a lion, my brother, my friends, juice, noodles etc.) </w:t>
            </w:r>
          </w:p>
          <w:p w:rsidR="00771388" w:rsidRPr="00771388" w:rsidRDefault="00E96AC6" w:rsidP="000E705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Give a presentation after you finish drawing it.</w:t>
            </w:r>
          </w:p>
          <w:p w:rsidR="00771388" w:rsidRDefault="00771388" w:rsidP="000E7057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3F02E7A1" wp14:editId="6D7CDD0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129539</wp:posOffset>
                      </wp:positionV>
                      <wp:extent cx="5629275" cy="5495925"/>
                      <wp:effectExtent l="0" t="0" r="28575" b="2857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5495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Default="001F21DD" w:rsidP="0077138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77138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77138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77138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77138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771388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77138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" o:spid="_x0000_s1030" style="position:absolute;margin-left:.75pt;margin-top:10.2pt;width:443.25pt;height:432.7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" fillcolor="white [3212]" strokecolor="black [3213]" strokeweight="1.5pt">
                      <v:textbox>
                        <w:txbxContent>
                          <w:p w:rsidR="001F21DD" w:rsidRDefault="001F21DD" w:rsidP="0077138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77138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77138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77138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77138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Pr="00C370EC" w:rsidRDefault="001F21DD" w:rsidP="00771388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Pr="00C370EC" w:rsidRDefault="001F21DD" w:rsidP="0077138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32"/>
                <w:szCs w:val="3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Pr="009C5499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Default="00771388" w:rsidP="000E7057">
            <w:pPr>
              <w:rPr>
                <w:sz w:val="22"/>
              </w:rPr>
            </w:pPr>
          </w:p>
          <w:p w:rsidR="00771388" w:rsidRPr="00310080" w:rsidRDefault="00771388" w:rsidP="000E7057">
            <w:pPr>
              <w:rPr>
                <w:sz w:val="22"/>
              </w:rPr>
            </w:pPr>
          </w:p>
        </w:tc>
      </w:tr>
    </w:tbl>
    <w:p w:rsidR="00E87704" w:rsidRDefault="00E87704" w:rsidP="00CF3A95">
      <w:pPr>
        <w:spacing w:after="0"/>
      </w:pPr>
    </w:p>
    <w:p w:rsidR="00E87704" w:rsidRDefault="00E87704" w:rsidP="00CF3A95">
      <w:pPr>
        <w:spacing w:after="0"/>
      </w:pPr>
    </w:p>
    <w:p w:rsidR="000E7057" w:rsidRDefault="00557CEF" w:rsidP="00CF3A95">
      <w:pPr>
        <w:spacing w:after="0"/>
      </w:pPr>
      <w:r>
        <w:rPr>
          <w:rFonts w:hint="eastAsia"/>
        </w:rPr>
        <w:lastRenderedPageBreak/>
        <w:t xml:space="preserve">Worksheet </w:t>
      </w:r>
      <w:r w:rsidR="003D29DF">
        <w:rPr>
          <w:rFonts w:hint="eastAsia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34482" w:rsidTr="00221D4A">
        <w:trPr>
          <w:trHeight w:val="12606"/>
        </w:trPr>
        <w:tc>
          <w:tcPr>
            <w:tcW w:w="9224" w:type="dxa"/>
          </w:tcPr>
          <w:p w:rsidR="00570E76" w:rsidRPr="00A76ABD" w:rsidRDefault="00F06418" w:rsidP="00A76ABD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On Halloween Day</w:t>
            </w:r>
          </w:p>
          <w:p w:rsidR="00570E76" w:rsidRDefault="00F06418" w:rsidP="00CF3A95"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What costume do you want to wear for Halloween?</w:t>
            </w:r>
          </w:p>
          <w:p w:rsidR="00F06418" w:rsidRDefault="00F06418" w:rsidP="00CF3A95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 xml:space="preserve">Draw </w:t>
            </w:r>
            <w:r w:rsidR="00950889">
              <w:rPr>
                <w:rFonts w:hint="eastAsia"/>
                <w:b/>
                <w:sz w:val="28"/>
                <w:szCs w:val="28"/>
              </w:rPr>
              <w:t>and give a presentation.</w:t>
            </w:r>
          </w:p>
          <w:p w:rsidR="00C11F1B" w:rsidRDefault="00F06418" w:rsidP="00CF3A95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7EEA568" wp14:editId="094C5E3A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63500</wp:posOffset>
                      </wp:positionV>
                      <wp:extent cx="5417820" cy="6614160"/>
                      <wp:effectExtent l="0" t="0" r="11430" b="15240"/>
                      <wp:wrapNone/>
                      <wp:docPr id="108" name="액자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7820" cy="661416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08" o:spid="_x0000_s1026" style="position:absolute;left:0;text-align:left;margin-left:10.2pt;margin-top:5pt;width:426.6pt;height:520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17820,661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" path="m,l5417820,r,6614160l,6614160,,xm677228,677228r,5259705l4740593,5936933r,-5259705l677228,677228xe" fillcolor="#b6dde8 [1304]" strokecolor="#243f60 [1604]" strokeweight="2pt">
                      <v:path arrowok="t" o:connecttype="custom" o:connectlocs="0,0;5417820,0;5417820,6614160;0,6614160;0,0;677228,677228;677228,5936933;4740593,5936933;4740593,677228;677228,677228" o:connectangles="0,0,0,0,0,0,0,0,0,0"/>
                    </v:shape>
                  </w:pict>
                </mc:Fallback>
              </mc:AlternateContent>
            </w:r>
          </w:p>
          <w:p w:rsidR="00C11F1B" w:rsidRDefault="00C11F1B" w:rsidP="00CF3A95"/>
          <w:p w:rsidR="00C11F1B" w:rsidRDefault="00C11F1B" w:rsidP="00CF3A95"/>
          <w:p w:rsidR="00C11F1B" w:rsidRDefault="00C11F1B" w:rsidP="00CF3A95"/>
          <w:p w:rsidR="00C11F1B" w:rsidRDefault="00C11F1B" w:rsidP="00CF3A95"/>
          <w:p w:rsidR="00C11F1B" w:rsidRDefault="00C11F1B" w:rsidP="00CF3A95"/>
          <w:p w:rsidR="00C11F1B" w:rsidRPr="00F06418" w:rsidRDefault="00C11F1B" w:rsidP="00CF3A95"/>
          <w:p w:rsidR="00C11F1B" w:rsidRDefault="00C11F1B" w:rsidP="00CF3A95"/>
          <w:p w:rsidR="00C11F1B" w:rsidRDefault="00C11F1B" w:rsidP="00CF3A95"/>
          <w:p w:rsidR="00E72A3D" w:rsidRDefault="00E72A3D" w:rsidP="00E85F59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950889" w:rsidRPr="00C11F1B" w:rsidRDefault="00950889" w:rsidP="00E85F59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C11F1B" w:rsidRDefault="00C11F1B" w:rsidP="00CF3A95"/>
          <w:p w:rsidR="00C11F1B" w:rsidRDefault="00C11F1B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DA1A7F" w:rsidRDefault="00DA1A7F" w:rsidP="00CF3A95"/>
          <w:p w:rsidR="00E72A3D" w:rsidRDefault="00950889" w:rsidP="00950889">
            <w:pPr>
              <w:ind w:firstLineChars="450" w:firstLine="900"/>
              <w:jc w:val="both"/>
            </w:pPr>
            <w:r>
              <w:rPr>
                <w:rFonts w:hint="eastAsia"/>
              </w:rPr>
              <w:t xml:space="preserve"> </w:t>
            </w:r>
          </w:p>
          <w:p w:rsidR="00E72A3D" w:rsidRDefault="00E72A3D" w:rsidP="00CF3A95"/>
          <w:p w:rsidR="00950889" w:rsidRDefault="00950889" w:rsidP="00950889">
            <w:pPr>
              <w:ind w:firstLineChars="1300" w:firstLine="3120"/>
              <w:jc w:val="both"/>
              <w:rPr>
                <w:color w:val="808080" w:themeColor="background1" w:themeShade="80"/>
                <w:sz w:val="24"/>
                <w:szCs w:val="24"/>
              </w:rPr>
            </w:pPr>
            <w:r w:rsidRPr="00C11F1B">
              <w:rPr>
                <w:color w:val="808080" w:themeColor="background1" w:themeShade="80"/>
                <w:sz w:val="24"/>
                <w:szCs w:val="24"/>
              </w:rPr>
              <w:t>M</w:t>
            </w:r>
            <w:r>
              <w:rPr>
                <w:rFonts w:hint="eastAsia"/>
                <w:color w:val="808080" w:themeColor="background1" w:themeShade="80"/>
                <w:sz w:val="24"/>
                <w:szCs w:val="24"/>
              </w:rPr>
              <w:t xml:space="preserve">y </w:t>
            </w:r>
            <w:r>
              <w:rPr>
                <w:color w:val="808080" w:themeColor="background1" w:themeShade="80"/>
                <w:sz w:val="24"/>
                <w:szCs w:val="24"/>
              </w:rPr>
              <w:t>Halloween</w:t>
            </w:r>
            <w:r>
              <w:rPr>
                <w:rFonts w:hint="eastAsia"/>
                <w:color w:val="808080" w:themeColor="background1" w:themeShade="80"/>
                <w:sz w:val="24"/>
                <w:szCs w:val="24"/>
              </w:rPr>
              <w:t xml:space="preserve"> Costume</w:t>
            </w:r>
          </w:p>
          <w:p w:rsidR="00950889" w:rsidRDefault="00950889" w:rsidP="00950889"/>
          <w:p w:rsidR="00570E76" w:rsidRPr="003A755E" w:rsidRDefault="00950889" w:rsidP="00060B88">
            <w:r>
              <w:rPr>
                <w:rFonts w:hint="eastAsia"/>
              </w:rPr>
              <w:t xml:space="preserve">  </w:t>
            </w:r>
          </w:p>
        </w:tc>
      </w:tr>
    </w:tbl>
    <w:p w:rsidR="009C7059" w:rsidRDefault="009C7059">
      <w:pPr>
        <w:widowControl/>
        <w:wordWrap/>
        <w:autoSpaceDE/>
        <w:autoSpaceDN/>
      </w:pPr>
      <w:r>
        <w:br w:type="page"/>
      </w:r>
    </w:p>
    <w:p w:rsidR="00950889" w:rsidRDefault="00950889" w:rsidP="00950889">
      <w:pPr>
        <w:spacing w:after="0"/>
      </w:pPr>
      <w:r>
        <w:rPr>
          <w:rFonts w:hint="eastAsia"/>
        </w:rPr>
        <w:lastRenderedPageBreak/>
        <w:t xml:space="preserve">Worksheet 4                      </w:t>
      </w:r>
    </w:p>
    <w:p w:rsidR="00950889" w:rsidRPr="00950889" w:rsidRDefault="00950889" w:rsidP="00221D4A">
      <w:pPr>
        <w:spacing w:after="0"/>
        <w:jc w:val="center"/>
      </w:pPr>
      <w:r>
        <w:rPr>
          <w:rFonts w:hint="eastAsia"/>
          <w:b/>
          <w:sz w:val="52"/>
          <w:szCs w:val="52"/>
        </w:rPr>
        <w:t>Meet Alien!</w:t>
      </w:r>
    </w:p>
    <w:p w:rsidR="00950889" w:rsidRPr="00771388" w:rsidRDefault="00950889" w:rsidP="001F5845">
      <w:pPr>
        <w:rPr>
          <w:b/>
          <w:sz w:val="28"/>
          <w:szCs w:val="28"/>
        </w:rPr>
      </w:pPr>
      <w:r w:rsidRPr="006E34AD">
        <w:rPr>
          <w:rFonts w:asciiTheme="minorEastAsia" w:hAnsiTheme="minorEastAsia" w:hint="eastAsia"/>
          <w:b/>
          <w:sz w:val="28"/>
          <w:szCs w:val="28"/>
        </w:rPr>
        <w:t>★</w:t>
      </w:r>
      <w:r w:rsidRPr="006E34AD">
        <w:rPr>
          <w:rFonts w:hint="eastAsia"/>
          <w:b/>
          <w:sz w:val="28"/>
          <w:szCs w:val="28"/>
        </w:rPr>
        <w:t xml:space="preserve"> </w:t>
      </w:r>
      <w:r w:rsidR="001F5845">
        <w:rPr>
          <w:b/>
          <w:sz w:val="28"/>
          <w:szCs w:val="28"/>
        </w:rPr>
        <w:t>Can</w:t>
      </w:r>
      <w:r w:rsidR="001F5845">
        <w:rPr>
          <w:rFonts w:hint="eastAsia"/>
          <w:b/>
          <w:sz w:val="28"/>
          <w:szCs w:val="28"/>
        </w:rPr>
        <w:t xml:space="preserve"> you draw your own alien? </w:t>
      </w:r>
      <w:r w:rsidR="001F5845">
        <w:rPr>
          <w:b/>
          <w:sz w:val="28"/>
          <w:szCs w:val="28"/>
        </w:rPr>
        <w:t>A</w:t>
      </w:r>
      <w:r w:rsidR="001F5845">
        <w:rPr>
          <w:rFonts w:hint="eastAsia"/>
          <w:b/>
          <w:sz w:val="28"/>
          <w:szCs w:val="28"/>
        </w:rPr>
        <w:t>nd answer the questions.</w:t>
      </w:r>
    </w:p>
    <w:p w:rsidR="00950889" w:rsidRDefault="00950889" w:rsidP="00950889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22EE3AB5" wp14:editId="284EFF15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5629275" cy="3895725"/>
                <wp:effectExtent l="0" t="0" r="28575" b="28575"/>
                <wp:wrapNone/>
                <wp:docPr id="4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3895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Pr="00C370EC" w:rsidRDefault="001F21DD" w:rsidP="0095088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21DD" w:rsidRPr="00C370EC" w:rsidRDefault="001F21DD" w:rsidP="009508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4" o:spid="_x0000_s1031" style="position:absolute;left:0;text-align:left;margin-left:.75pt;margin-top:9.75pt;width:443.25pt;height:306.7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" fillcolor="white [3212]" strokecolor="black [3213]" strokeweight="1.5pt">
                <v:textbox>
                  <w:txbxContent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Pr="00C370EC" w:rsidRDefault="000E7057" w:rsidP="00950889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E7057" w:rsidRPr="00C370EC" w:rsidRDefault="000E7057" w:rsidP="0095088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Default="00950889" w:rsidP="00950889">
      <w:pPr>
        <w:rPr>
          <w:sz w:val="22"/>
        </w:rPr>
      </w:pPr>
    </w:p>
    <w:p w:rsidR="00950889" w:rsidRPr="001F5845" w:rsidRDefault="001F5845" w:rsidP="001F5845">
      <w:pPr>
        <w:rPr>
          <w:sz w:val="22"/>
        </w:rPr>
      </w:pPr>
      <w:r>
        <w:rPr>
          <w:rFonts w:hint="eastAsia"/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H</w:t>
      </w:r>
      <w:r>
        <w:rPr>
          <w:rFonts w:hint="eastAsia"/>
          <w:b/>
          <w:sz w:val="28"/>
          <w:szCs w:val="28"/>
        </w:rPr>
        <w:t xml:space="preserve">ow many noses does it have? </w:t>
      </w:r>
    </w:p>
    <w:p w:rsidR="001F5845" w:rsidRDefault="001F5845" w:rsidP="001F5845">
      <w:pPr>
        <w:rPr>
          <w:color w:val="000000" w:themeColor="text1"/>
          <w:sz w:val="32"/>
          <w:szCs w:val="32"/>
        </w:rPr>
      </w:pPr>
      <w:r>
        <w:rPr>
          <w:rFonts w:hint="eastAsia"/>
          <w:sz w:val="22"/>
        </w:rPr>
        <w:t xml:space="preserve">   </w:t>
      </w:r>
      <w:r>
        <w:rPr>
          <w:rFonts w:hint="eastAsia"/>
          <w:color w:val="000000" w:themeColor="text1"/>
          <w:sz w:val="32"/>
          <w:szCs w:val="32"/>
        </w:rPr>
        <w:t>__________________________</w:t>
      </w:r>
      <w:r w:rsidR="00E87704">
        <w:rPr>
          <w:rFonts w:hint="eastAsia"/>
          <w:color w:val="000000" w:themeColor="text1"/>
          <w:sz w:val="32"/>
          <w:szCs w:val="32"/>
        </w:rPr>
        <w:t>________</w:t>
      </w:r>
    </w:p>
    <w:p w:rsidR="001F5845" w:rsidRPr="001F5845" w:rsidRDefault="001F5845" w:rsidP="001F5845">
      <w:pPr>
        <w:rPr>
          <w:sz w:val="22"/>
        </w:rPr>
      </w:pPr>
      <w:r>
        <w:rPr>
          <w:rFonts w:hint="eastAsia"/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H</w:t>
      </w:r>
      <w:r>
        <w:rPr>
          <w:rFonts w:hint="eastAsia"/>
          <w:b/>
          <w:sz w:val="28"/>
          <w:szCs w:val="28"/>
        </w:rPr>
        <w:t xml:space="preserve">ow many legs does it have? </w:t>
      </w:r>
    </w:p>
    <w:p w:rsidR="00950889" w:rsidRDefault="001F5845" w:rsidP="001F5845">
      <w:pPr>
        <w:rPr>
          <w:sz w:val="22"/>
        </w:rPr>
      </w:pPr>
      <w:r>
        <w:rPr>
          <w:rFonts w:hint="eastAsia"/>
          <w:sz w:val="22"/>
        </w:rPr>
        <w:t xml:space="preserve">   </w:t>
      </w:r>
      <w:r>
        <w:rPr>
          <w:rFonts w:hint="eastAsia"/>
          <w:color w:val="000000" w:themeColor="text1"/>
          <w:sz w:val="32"/>
          <w:szCs w:val="32"/>
        </w:rPr>
        <w:t>__________________________</w:t>
      </w:r>
      <w:r w:rsidR="00E87704">
        <w:rPr>
          <w:rFonts w:hint="eastAsia"/>
          <w:color w:val="000000" w:themeColor="text1"/>
          <w:sz w:val="32"/>
          <w:szCs w:val="32"/>
        </w:rPr>
        <w:t>________</w:t>
      </w:r>
    </w:p>
    <w:p w:rsidR="001F5845" w:rsidRPr="001F5845" w:rsidRDefault="00221D4A" w:rsidP="001F5845">
      <w:pPr>
        <w:rPr>
          <w:sz w:val="22"/>
        </w:rPr>
      </w:pPr>
      <w:r>
        <w:rPr>
          <w:rFonts w:hint="eastAsia"/>
          <w:b/>
          <w:sz w:val="28"/>
          <w:szCs w:val="28"/>
        </w:rPr>
        <w:t>3</w:t>
      </w:r>
      <w:r w:rsidR="001F5845">
        <w:rPr>
          <w:rFonts w:hint="eastAsia"/>
          <w:b/>
          <w:sz w:val="28"/>
          <w:szCs w:val="28"/>
        </w:rPr>
        <w:t xml:space="preserve">. </w:t>
      </w:r>
      <w:r w:rsidR="001F5845">
        <w:rPr>
          <w:b/>
          <w:sz w:val="28"/>
          <w:szCs w:val="28"/>
        </w:rPr>
        <w:t>H</w:t>
      </w:r>
      <w:r w:rsidR="001F5845">
        <w:rPr>
          <w:rFonts w:hint="eastAsia"/>
          <w:b/>
          <w:sz w:val="28"/>
          <w:szCs w:val="28"/>
        </w:rPr>
        <w:t xml:space="preserve">ow many heads does it have? </w:t>
      </w:r>
    </w:p>
    <w:p w:rsidR="00950889" w:rsidRDefault="001F5845" w:rsidP="001F5845">
      <w:pPr>
        <w:rPr>
          <w:sz w:val="22"/>
        </w:rPr>
      </w:pPr>
      <w:r>
        <w:rPr>
          <w:rFonts w:hint="eastAsia"/>
          <w:sz w:val="22"/>
        </w:rPr>
        <w:t xml:space="preserve">   </w:t>
      </w:r>
      <w:r>
        <w:rPr>
          <w:rFonts w:hint="eastAsia"/>
          <w:color w:val="000000" w:themeColor="text1"/>
          <w:sz w:val="32"/>
          <w:szCs w:val="32"/>
        </w:rPr>
        <w:t>__________________________</w:t>
      </w:r>
      <w:r w:rsidR="00E87704">
        <w:rPr>
          <w:rFonts w:hint="eastAsia"/>
          <w:color w:val="000000" w:themeColor="text1"/>
          <w:sz w:val="32"/>
          <w:szCs w:val="32"/>
        </w:rPr>
        <w:t>________</w:t>
      </w:r>
    </w:p>
    <w:p w:rsidR="00F00461" w:rsidRDefault="00086759" w:rsidP="00221D4A">
      <w:pPr>
        <w:widowControl/>
        <w:wordWrap/>
        <w:autoSpaceDE/>
        <w:autoSpaceDN/>
      </w:pPr>
      <w:r>
        <w:br w:type="page"/>
      </w:r>
      <w:r w:rsidR="00DD6B4A">
        <w:rPr>
          <w:rFonts w:hint="eastAsia"/>
        </w:rPr>
        <w:lastRenderedPageBreak/>
        <w:t xml:space="preserve">Worksheet </w:t>
      </w:r>
      <w:r w:rsidR="003D29DF">
        <w:rPr>
          <w:rFonts w:hint="eastAsi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357DA" w:rsidRPr="00B9501C" w:rsidTr="008357DA">
        <w:tc>
          <w:tcPr>
            <w:tcW w:w="9224" w:type="dxa"/>
          </w:tcPr>
          <w:p w:rsidR="008357DA" w:rsidRPr="00C16DE2" w:rsidRDefault="00B9501C" w:rsidP="00C16DE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Bath</w:t>
            </w:r>
          </w:p>
          <w:p w:rsidR="00F36690" w:rsidRDefault="00F36690" w:rsidP="008357DA">
            <w:pPr>
              <w:widowControl/>
              <w:wordWrap/>
              <w:autoSpaceDE/>
              <w:autoSpaceDN/>
            </w:pPr>
          </w:p>
          <w:p w:rsidR="00E54E49" w:rsidRPr="006E34AD" w:rsidRDefault="00E54E49" w:rsidP="00E54E49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C73640">
              <w:rPr>
                <w:rFonts w:hint="eastAsia"/>
                <w:b/>
                <w:sz w:val="28"/>
                <w:szCs w:val="28"/>
              </w:rPr>
              <w:t>Draw things I need for bath</w:t>
            </w:r>
            <w:r w:rsidR="00B9501C">
              <w:rPr>
                <w:rFonts w:hint="eastAsia"/>
                <w:b/>
                <w:sz w:val="28"/>
                <w:szCs w:val="28"/>
              </w:rPr>
              <w:t>ing</w:t>
            </w:r>
            <w:r w:rsidR="00C73640">
              <w:rPr>
                <w:rFonts w:hint="eastAsia"/>
                <w:b/>
                <w:sz w:val="28"/>
                <w:szCs w:val="28"/>
              </w:rPr>
              <w:t>.</w:t>
            </w:r>
          </w:p>
          <w:p w:rsidR="00C16DE2" w:rsidRPr="00BD0992" w:rsidRDefault="00446541" w:rsidP="008357DA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9C1C431" wp14:editId="09905CF4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108585</wp:posOffset>
                      </wp:positionV>
                      <wp:extent cx="2638425" cy="2066925"/>
                      <wp:effectExtent l="0" t="0" r="28575" b="28575"/>
                      <wp:wrapNone/>
                      <wp:docPr id="121" name="모서리가 둥근 직사각형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C73640" w:rsidRDefault="001F21DD" w:rsidP="00C736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soap</w:t>
                                  </w: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Pr="002C4A44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1" o:spid="_x0000_s1032" style="position:absolute;margin-left:230.25pt;margin-top:8.55pt;width:207.75pt;height:162.7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" fillcolor="white [3212]" strokecolor="#92cddc [1944]" strokeweight="2pt">
                      <v:textbox>
                        <w:txbxContent>
                          <w:p w:rsidR="000E7057" w:rsidRPr="00C73640" w:rsidRDefault="000E7057" w:rsidP="00C736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soap</w:t>
                            </w:r>
                            <w:proofErr w:type="gramEnd"/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Pr="002C4A44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C4A44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6825E4C" wp14:editId="7268639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108585</wp:posOffset>
                      </wp:positionV>
                      <wp:extent cx="2638425" cy="2066925"/>
                      <wp:effectExtent l="0" t="0" r="28575" b="28575"/>
                      <wp:wrapNone/>
                      <wp:docPr id="120" name="모서리가 둥근 직사각형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C73640" w:rsidRDefault="001F21DD" w:rsidP="002C4A4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 w:rsidRPr="00C73640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ath tub</w:t>
                                  </w:r>
                                </w:p>
                                <w:p w:rsidR="001F21DD" w:rsidRDefault="001F21DD" w:rsidP="002C4A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2C4A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2C4A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Pr="002C4A44" w:rsidRDefault="001F21DD" w:rsidP="002C4A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0" o:spid="_x0000_s1033" style="position:absolute;margin-left:3pt;margin-top:8.55pt;width:207.75pt;height:162.75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" fillcolor="white [3212]" strokecolor="#92cddc [1944]" strokeweight="2pt">
                      <v:textbox>
                        <w:txbxContent>
                          <w:p w:rsidR="000E7057" w:rsidRPr="00C73640" w:rsidRDefault="000E7057" w:rsidP="002C4A4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  <w:r w:rsidRPr="00C73640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ath</w:t>
                            </w:r>
                            <w:proofErr w:type="gramEnd"/>
                            <w:r w:rsidRPr="00C73640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tub</w:t>
                            </w:r>
                          </w:p>
                          <w:p w:rsidR="000E7057" w:rsidRDefault="000E7057" w:rsidP="002C4A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2C4A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2C4A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Pr="002C4A44" w:rsidRDefault="000E7057" w:rsidP="002C4A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809A4" w:rsidRDefault="001809A4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446541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62E8DEBA" wp14:editId="1AB57F2E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3175</wp:posOffset>
                      </wp:positionV>
                      <wp:extent cx="2638425" cy="2066925"/>
                      <wp:effectExtent l="0" t="0" r="28575" b="28575"/>
                      <wp:wrapNone/>
                      <wp:docPr id="122" name="모서리가 둥근 직사각형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C73640" w:rsidRDefault="001F21DD" w:rsidP="00C736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shampoo</w:t>
                                  </w: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Pr="002C4A44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2" o:spid="_x0000_s1034" style="position:absolute;margin-left:3pt;margin-top:.25pt;width:207.75pt;height:162.75pt;z-index:251864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" fillcolor="white [3212]" strokecolor="#92cddc [1944]" strokeweight="2pt">
                      <v:textbox>
                        <w:txbxContent>
                          <w:p w:rsidR="000E7057" w:rsidRPr="00C73640" w:rsidRDefault="000E7057" w:rsidP="00C736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shampoo</w:t>
                            </w:r>
                            <w:proofErr w:type="gramEnd"/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Pr="002C4A44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581439D" wp14:editId="2B0BD553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3175</wp:posOffset>
                      </wp:positionV>
                      <wp:extent cx="2638425" cy="2066925"/>
                      <wp:effectExtent l="0" t="0" r="28575" b="28575"/>
                      <wp:wrapNone/>
                      <wp:docPr id="123" name="모서리가 둥근 직사각형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C73640" w:rsidRDefault="001F21DD" w:rsidP="00C736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rubber frog</w:t>
                                  </w: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Pr="002C4A44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3" o:spid="_x0000_s1035" style="position:absolute;margin-left:230.25pt;margin-top:.25pt;width:207.75pt;height:162.75pt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" fillcolor="white [3212]" strokecolor="#92cddc [1944]" strokeweight="2pt">
                      <v:textbox>
                        <w:txbxContent>
                          <w:p w:rsidR="000E7057" w:rsidRPr="00C73640" w:rsidRDefault="000E7057" w:rsidP="00C736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rubber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frog</w:t>
                            </w: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Pr="002C4A44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446541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309FD8E" wp14:editId="3150DDFE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104140</wp:posOffset>
                      </wp:positionV>
                      <wp:extent cx="2638425" cy="2066925"/>
                      <wp:effectExtent l="0" t="0" r="28575" b="28575"/>
                      <wp:wrapNone/>
                      <wp:docPr id="125" name="모서리가 둥근 직사각형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C73640" w:rsidRDefault="001F21DD" w:rsidP="00C736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comb</w:t>
                                  </w: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Pr="002C4A44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5" o:spid="_x0000_s1036" style="position:absolute;margin-left:230.25pt;margin-top:8.2pt;width:207.75pt;height:162.75pt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" fillcolor="white [3212]" strokecolor="#92cddc [1944]" strokeweight="2pt">
                      <v:textbox>
                        <w:txbxContent>
                          <w:p w:rsidR="000E7057" w:rsidRPr="00C73640" w:rsidRDefault="000E7057" w:rsidP="00C736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comb</w:t>
                            </w:r>
                            <w:proofErr w:type="gramEnd"/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Pr="002C4A44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9DAFAF6" wp14:editId="00DA61A6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104140</wp:posOffset>
                      </wp:positionV>
                      <wp:extent cx="2638425" cy="2066925"/>
                      <wp:effectExtent l="0" t="0" r="28575" b="28575"/>
                      <wp:wrapNone/>
                      <wp:docPr id="124" name="모서리가 둥근 직사각형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C73640" w:rsidRDefault="001F21DD" w:rsidP="00C736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towel</w:t>
                                  </w: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1F21DD" w:rsidRPr="002C4A44" w:rsidRDefault="001F21DD" w:rsidP="0044654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4" o:spid="_x0000_s1037" style="position:absolute;margin-left:3pt;margin-top:8.2pt;width:207.75pt;height:162.75pt;z-index:251867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" fillcolor="white [3212]" strokecolor="#92cddc [1944]" strokeweight="2pt">
                      <v:textbox>
                        <w:txbxContent>
                          <w:p w:rsidR="000E7057" w:rsidRPr="00C73640" w:rsidRDefault="000E7057" w:rsidP="00C736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towel</w:t>
                            </w:r>
                            <w:proofErr w:type="gramEnd"/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E7057" w:rsidRPr="002C4A44" w:rsidRDefault="000E7057" w:rsidP="004465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B37325" w:rsidRPr="00BD0992" w:rsidRDefault="00B37325" w:rsidP="001809A4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8E0AC2" w:rsidRPr="00BD0992" w:rsidRDefault="008E0AC2" w:rsidP="008357DA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8E0AC2" w:rsidRPr="00BD0992" w:rsidRDefault="008E0AC2" w:rsidP="008357DA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E54E49" w:rsidRPr="00BD0992" w:rsidRDefault="00E54E49" w:rsidP="008357DA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E54E49" w:rsidRDefault="00E54E49" w:rsidP="008357DA">
            <w:pPr>
              <w:widowControl/>
              <w:wordWrap/>
              <w:autoSpaceDE/>
              <w:autoSpaceDN/>
            </w:pPr>
          </w:p>
        </w:tc>
      </w:tr>
    </w:tbl>
    <w:p w:rsidR="00B9501C" w:rsidRDefault="00B9501C" w:rsidP="00B9501C">
      <w:pPr>
        <w:spacing w:after="0"/>
      </w:pPr>
      <w:r>
        <w:rPr>
          <w:rFonts w:hint="eastAsia"/>
        </w:rPr>
        <w:lastRenderedPageBreak/>
        <w:t>Worksheet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9501C" w:rsidTr="000E7057">
        <w:tc>
          <w:tcPr>
            <w:tcW w:w="9224" w:type="dxa"/>
          </w:tcPr>
          <w:p w:rsidR="00B9501C" w:rsidRDefault="00B9501C" w:rsidP="000E7057"/>
          <w:p w:rsidR="00B9501C" w:rsidRDefault="00B9501C" w:rsidP="000E7057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 xml:space="preserve">I </w:t>
            </w:r>
            <w:r>
              <w:rPr>
                <w:b/>
                <w:sz w:val="52"/>
                <w:szCs w:val="52"/>
              </w:rPr>
              <w:t>don’t</w:t>
            </w:r>
            <w:r>
              <w:rPr>
                <w:rFonts w:hint="eastAsia"/>
                <w:b/>
                <w:sz w:val="52"/>
                <w:szCs w:val="52"/>
              </w:rPr>
              <w:t xml:space="preserve"> </w:t>
            </w:r>
            <w:r w:rsidR="009C5B12">
              <w:rPr>
                <w:rFonts w:hint="eastAsia"/>
                <w:b/>
                <w:sz w:val="52"/>
                <w:szCs w:val="52"/>
              </w:rPr>
              <w:t xml:space="preserve">want to </w:t>
            </w:r>
            <w:r w:rsidR="009C5B12">
              <w:rPr>
                <w:b/>
                <w:sz w:val="52"/>
                <w:szCs w:val="52"/>
              </w:rPr>
              <w:t>…</w:t>
            </w:r>
          </w:p>
          <w:p w:rsidR="00B9501C" w:rsidRDefault="00B9501C" w:rsidP="000E7057">
            <w:pPr>
              <w:jc w:val="center"/>
              <w:rPr>
                <w:b/>
                <w:sz w:val="52"/>
                <w:szCs w:val="52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04E61DB3" wp14:editId="0B0E005F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151765</wp:posOffset>
                      </wp:positionV>
                      <wp:extent cx="5341620" cy="2066925"/>
                      <wp:effectExtent l="0" t="0" r="11430" b="28575"/>
                      <wp:wrapNone/>
                      <wp:docPr id="5" name="모서리가 둥근 직사각형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1620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Default="001F21DD" w:rsidP="00B9501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want to eat pizza. </w:t>
                                  </w:r>
                                </w:p>
                                <w:p w:rsidR="001F21DD" w:rsidRDefault="001F21DD" w:rsidP="00B9501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want to go outside.</w:t>
                                  </w:r>
                                </w:p>
                                <w:p w:rsidR="001F21DD" w:rsidRDefault="001F21DD" w:rsidP="00B9501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want to take a bath.</w:t>
                                  </w:r>
                                </w:p>
                                <w:p w:rsidR="001F21DD" w:rsidRDefault="001F21DD" w:rsidP="00B9501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don’t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want to play the piano.</w:t>
                                  </w:r>
                                </w:p>
                                <w:p w:rsidR="001F21DD" w:rsidRPr="00C73640" w:rsidRDefault="001F21DD" w:rsidP="00B9501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You</w:t>
                                  </w:r>
                                </w:p>
                                <w:p w:rsidR="001F21DD" w:rsidRPr="002C4A44" w:rsidRDefault="001F21DD" w:rsidP="009C5B1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5" o:spid="_x0000_s1038" style="position:absolute;left:0;text-align:left;margin-left:8.4pt;margin-top:11.95pt;width:420.6pt;height:162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" fillcolor="white [3212]" strokecolor="#92cddc [1944]" strokeweight="2pt">
                      <v:textbox>
                        <w:txbxContent>
                          <w:p w:rsidR="000E7057" w:rsidRDefault="000E7057" w:rsidP="00B9501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want to eat pizza. </w:t>
                            </w:r>
                          </w:p>
                          <w:p w:rsidR="000E7057" w:rsidRDefault="000E7057" w:rsidP="00B9501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want to go outside.</w:t>
                            </w:r>
                          </w:p>
                          <w:p w:rsidR="000E7057" w:rsidRDefault="000E7057" w:rsidP="00B9501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want to take a bath.</w:t>
                            </w:r>
                          </w:p>
                          <w:p w:rsidR="000E7057" w:rsidRDefault="000E7057" w:rsidP="00B9501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 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don’t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want to play the piano.</w:t>
                            </w:r>
                          </w:p>
                          <w:p w:rsidR="000E7057" w:rsidRPr="00C73640" w:rsidRDefault="000E7057" w:rsidP="00B9501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You</w:t>
                            </w:r>
                          </w:p>
                          <w:p w:rsidR="000E7057" w:rsidRPr="002C4A44" w:rsidRDefault="000E7057" w:rsidP="009C5B1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B9501C" w:rsidRDefault="00B9501C" w:rsidP="000E7057">
            <w:pPr>
              <w:jc w:val="center"/>
              <w:rPr>
                <w:b/>
                <w:sz w:val="52"/>
                <w:szCs w:val="52"/>
              </w:rPr>
            </w:pPr>
          </w:p>
          <w:p w:rsidR="00B9501C" w:rsidRDefault="00B9501C" w:rsidP="000E7057">
            <w:pPr>
              <w:jc w:val="center"/>
              <w:rPr>
                <w:b/>
                <w:sz w:val="52"/>
                <w:szCs w:val="52"/>
              </w:rPr>
            </w:pPr>
          </w:p>
          <w:p w:rsidR="00B9501C" w:rsidRDefault="00B9501C" w:rsidP="000E7057">
            <w:pPr>
              <w:jc w:val="center"/>
              <w:rPr>
                <w:b/>
                <w:sz w:val="52"/>
                <w:szCs w:val="52"/>
              </w:rPr>
            </w:pPr>
          </w:p>
          <w:p w:rsidR="009C5B12" w:rsidRDefault="009C5B12" w:rsidP="00B9501C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  <w:p w:rsidR="00B9501C" w:rsidRDefault="009C5B12" w:rsidP="00B9501C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 w:rsidR="001D64DA">
              <w:rPr>
                <w:rFonts w:hint="eastAsia"/>
                <w:b/>
                <w:sz w:val="28"/>
                <w:szCs w:val="28"/>
              </w:rPr>
              <w:t>Choose and write the right answer for each situation.</w:t>
            </w:r>
          </w:p>
          <w:p w:rsidR="00221D4A" w:rsidRDefault="00221D4A" w:rsidP="00B9501C">
            <w:pPr>
              <w:rPr>
                <w:color w:val="000000" w:themeColor="text1"/>
                <w:sz w:val="32"/>
                <w:szCs w:val="32"/>
              </w:rPr>
            </w:pPr>
          </w:p>
          <w:p w:rsidR="00B9501C" w:rsidRPr="001F5845" w:rsidRDefault="009C5B12" w:rsidP="009C5B12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 w:rsidR="00B9501C">
              <w:rPr>
                <w:rFonts w:hint="eastAsia"/>
                <w:b/>
                <w:sz w:val="28"/>
                <w:szCs w:val="28"/>
              </w:rPr>
              <w:t xml:space="preserve">. </w:t>
            </w:r>
            <w:r w:rsidR="004236B0">
              <w:rPr>
                <w:rFonts w:hint="eastAsia"/>
                <w:b/>
                <w:sz w:val="28"/>
                <w:szCs w:val="28"/>
              </w:rPr>
              <w:t xml:space="preserve">My hair, face, and hands are clean. </w:t>
            </w:r>
            <w:r w:rsidR="00B9501C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  <w:p w:rsidR="00B9501C" w:rsidRDefault="00B9501C" w:rsidP="00B9501C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</w:t>
            </w:r>
            <w:r w:rsidR="009C5B12"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</w:t>
            </w:r>
            <w:r w:rsidR="00F74710">
              <w:rPr>
                <w:rFonts w:hint="eastAsia"/>
                <w:color w:val="000000" w:themeColor="text1"/>
                <w:sz w:val="32"/>
                <w:szCs w:val="32"/>
              </w:rPr>
              <w:t>________</w:t>
            </w:r>
          </w:p>
          <w:p w:rsidR="00B9501C" w:rsidRPr="001F5845" w:rsidRDefault="00B9501C" w:rsidP="009C5B12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2. </w:t>
            </w:r>
            <w:r w:rsidR="004236B0">
              <w:rPr>
                <w:rFonts w:hint="eastAsia"/>
                <w:b/>
                <w:sz w:val="28"/>
                <w:szCs w:val="28"/>
              </w:rPr>
              <w:t>I have a cold. I</w:t>
            </w:r>
            <w:r w:rsidR="004236B0">
              <w:rPr>
                <w:b/>
                <w:sz w:val="28"/>
                <w:szCs w:val="28"/>
              </w:rPr>
              <w:t>’</w:t>
            </w:r>
            <w:r w:rsidR="004236B0">
              <w:rPr>
                <w:rFonts w:hint="eastAsia"/>
                <w:b/>
                <w:sz w:val="28"/>
                <w:szCs w:val="28"/>
              </w:rPr>
              <w:t>m sick.</w:t>
            </w:r>
          </w:p>
          <w:p w:rsidR="00B9501C" w:rsidRPr="00B9501C" w:rsidRDefault="00B9501C" w:rsidP="00B9501C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</w:t>
            </w:r>
            <w:r w:rsidR="009C5B12"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</w:t>
            </w:r>
            <w:r w:rsidR="00F74710">
              <w:rPr>
                <w:rFonts w:hint="eastAsia"/>
                <w:color w:val="000000" w:themeColor="text1"/>
                <w:sz w:val="32"/>
                <w:szCs w:val="32"/>
              </w:rPr>
              <w:t>________</w:t>
            </w:r>
          </w:p>
          <w:p w:rsidR="00B9501C" w:rsidRPr="001F5845" w:rsidRDefault="009C5B12" w:rsidP="009C5B12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B9501C">
              <w:rPr>
                <w:rFonts w:hint="eastAsia"/>
                <w:b/>
                <w:sz w:val="28"/>
                <w:szCs w:val="28"/>
              </w:rPr>
              <w:t xml:space="preserve">. </w:t>
            </w:r>
            <w:r w:rsidR="004236B0">
              <w:rPr>
                <w:rFonts w:hint="eastAsia"/>
                <w:b/>
                <w:sz w:val="28"/>
                <w:szCs w:val="28"/>
              </w:rPr>
              <w:t>I</w:t>
            </w:r>
            <w:r w:rsidR="004236B0">
              <w:rPr>
                <w:b/>
                <w:sz w:val="28"/>
                <w:szCs w:val="28"/>
              </w:rPr>
              <w:t>’</w:t>
            </w:r>
            <w:r w:rsidR="004236B0">
              <w:rPr>
                <w:rFonts w:hint="eastAsia"/>
                <w:b/>
                <w:sz w:val="28"/>
                <w:szCs w:val="28"/>
              </w:rPr>
              <w:t>m not hungry.</w:t>
            </w:r>
            <w:r w:rsidR="001D64DA">
              <w:rPr>
                <w:rFonts w:hint="eastAsia"/>
                <w:b/>
                <w:sz w:val="28"/>
                <w:szCs w:val="28"/>
              </w:rPr>
              <w:t xml:space="preserve"> I </w:t>
            </w:r>
            <w:r w:rsidR="001D64DA">
              <w:rPr>
                <w:b/>
                <w:sz w:val="28"/>
                <w:szCs w:val="28"/>
              </w:rPr>
              <w:t>don’t</w:t>
            </w:r>
            <w:r w:rsidR="001D64DA">
              <w:rPr>
                <w:rFonts w:hint="eastAsia"/>
                <w:b/>
                <w:sz w:val="28"/>
                <w:szCs w:val="28"/>
              </w:rPr>
              <w:t xml:space="preserve"> like fast food.</w:t>
            </w:r>
          </w:p>
          <w:p w:rsidR="00B9501C" w:rsidRDefault="00B9501C" w:rsidP="00B9501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rFonts w:hint="eastAsia"/>
                <w:sz w:val="22"/>
              </w:rPr>
              <w:t xml:space="preserve">   </w:t>
            </w:r>
            <w:r w:rsidR="009C5B12"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</w:t>
            </w:r>
            <w:r w:rsidR="00F74710">
              <w:rPr>
                <w:rFonts w:hint="eastAsia"/>
                <w:color w:val="000000" w:themeColor="text1"/>
                <w:sz w:val="32"/>
                <w:szCs w:val="32"/>
              </w:rPr>
              <w:t>________</w:t>
            </w:r>
          </w:p>
          <w:p w:rsidR="00B9501C" w:rsidRPr="001F5845" w:rsidRDefault="009C5B12" w:rsidP="009C5B12">
            <w:pPr>
              <w:ind w:firstLineChars="100" w:firstLine="280"/>
              <w:rPr>
                <w:sz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  <w:r w:rsidR="00B9501C">
              <w:rPr>
                <w:rFonts w:hint="eastAsia"/>
                <w:b/>
                <w:sz w:val="28"/>
                <w:szCs w:val="28"/>
              </w:rPr>
              <w:t xml:space="preserve">. </w:t>
            </w:r>
            <w:r w:rsidR="001D64DA">
              <w:rPr>
                <w:rFonts w:hint="eastAsia"/>
                <w:b/>
                <w:sz w:val="28"/>
                <w:szCs w:val="28"/>
              </w:rPr>
              <w:t>I broke my arm</w:t>
            </w:r>
            <w:r w:rsidR="004236B0">
              <w:rPr>
                <w:rFonts w:hint="eastAsia"/>
                <w:b/>
                <w:sz w:val="28"/>
                <w:szCs w:val="28"/>
              </w:rPr>
              <w:t>.</w:t>
            </w:r>
          </w:p>
          <w:p w:rsidR="00B9501C" w:rsidRDefault="00B9501C" w:rsidP="00B9501C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</w:t>
            </w:r>
            <w:r w:rsidR="009C5B12"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color w:val="000000" w:themeColor="text1"/>
                <w:sz w:val="32"/>
                <w:szCs w:val="32"/>
              </w:rPr>
              <w:t>__________________________</w:t>
            </w:r>
            <w:r w:rsidR="00F74710">
              <w:rPr>
                <w:rFonts w:hint="eastAsia"/>
                <w:color w:val="000000" w:themeColor="text1"/>
                <w:sz w:val="32"/>
                <w:szCs w:val="32"/>
              </w:rPr>
              <w:t>________</w:t>
            </w:r>
          </w:p>
          <w:p w:rsidR="00B9501C" w:rsidRDefault="00B9501C" w:rsidP="000E7057"/>
          <w:p w:rsidR="00B9501C" w:rsidRDefault="00B9501C" w:rsidP="00B9501C"/>
        </w:tc>
      </w:tr>
    </w:tbl>
    <w:p w:rsidR="00086759" w:rsidRDefault="00086759">
      <w:pPr>
        <w:widowControl/>
        <w:wordWrap/>
        <w:autoSpaceDE/>
        <w:autoSpaceDN/>
      </w:pPr>
      <w:r>
        <w:br w:type="page"/>
      </w:r>
    </w:p>
    <w:p w:rsidR="004A2705" w:rsidRDefault="009535FE" w:rsidP="00130544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 xml:space="preserve">Worksheet </w:t>
      </w:r>
      <w:r w:rsidR="003D29DF">
        <w:rPr>
          <w:rFonts w:hint="eastAsia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A4C87" w:rsidTr="00EA4C87">
        <w:tc>
          <w:tcPr>
            <w:tcW w:w="9224" w:type="dxa"/>
          </w:tcPr>
          <w:p w:rsidR="00EA4C87" w:rsidRDefault="00EA4C87" w:rsidP="00130544">
            <w:pPr>
              <w:widowControl/>
              <w:wordWrap/>
              <w:autoSpaceDE/>
              <w:autoSpaceDN/>
            </w:pPr>
          </w:p>
          <w:p w:rsidR="00EA4C87" w:rsidRPr="001429DD" w:rsidRDefault="00761075" w:rsidP="001429DD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Brushing My Teeth</w:t>
            </w:r>
          </w:p>
          <w:p w:rsidR="00EA4C87" w:rsidRDefault="00EA4C87" w:rsidP="00130544">
            <w:pPr>
              <w:widowControl/>
              <w:wordWrap/>
              <w:autoSpaceDE/>
              <w:autoSpaceDN/>
            </w:pPr>
          </w:p>
          <w:p w:rsidR="00EF7057" w:rsidRPr="00761075" w:rsidRDefault="00111E97" w:rsidP="00761075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761075">
              <w:rPr>
                <w:rFonts w:hint="eastAsia"/>
                <w:b/>
                <w:sz w:val="28"/>
                <w:szCs w:val="28"/>
              </w:rPr>
              <w:t>Use the words from the box above to complete the sentences.</w:t>
            </w:r>
          </w:p>
          <w:p w:rsidR="00492029" w:rsidRDefault="00E10DB9" w:rsidP="00130544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68800F7" wp14:editId="5A9A07D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189865</wp:posOffset>
                      </wp:positionV>
                      <wp:extent cx="5524500" cy="1264920"/>
                      <wp:effectExtent l="0" t="0" r="19050" b="11430"/>
                      <wp:wrapNone/>
                      <wp:docPr id="134" name="직사각형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1264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A600B7" w:rsidRDefault="001F21DD" w:rsidP="00A600B7">
                                  <w:pPr>
                                    <w:ind w:firstLineChars="200" w:firstLine="6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brushes    toothbrush  back and forth  bed</w:t>
                                  </w:r>
                                </w:p>
                                <w:p w:rsidR="001F21DD" w:rsidRPr="00A600B7" w:rsidRDefault="001F21DD" w:rsidP="00A600B7">
                                  <w:pPr>
                                    <w:ind w:firstLineChars="200" w:firstLine="6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    small   rinses  morning  bright</w:t>
                                  </w:r>
                                </w:p>
                                <w:p w:rsidR="001F21DD" w:rsidRPr="00A600B7" w:rsidRDefault="001F21DD" w:rsidP="00E10DB9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E10DB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4" o:spid="_x0000_s1039" style="position:absolute;margin-left:3.6pt;margin-top:14.95pt;width:435pt;height:99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" fillcolor="white [3212]" strokecolor="black [3213]" strokeweight="1.5pt">
                      <v:textbox>
                        <w:txbxContent>
                          <w:p w:rsidR="000E7057" w:rsidRPr="00A600B7" w:rsidRDefault="000E7057" w:rsidP="00A600B7">
                            <w:pPr>
                              <w:ind w:firstLineChars="200" w:firstLine="6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brushes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toothbrush  back and forth  bed</w:t>
                            </w:r>
                          </w:p>
                          <w:p w:rsidR="000E7057" w:rsidRPr="00A600B7" w:rsidRDefault="000E7057" w:rsidP="00A600B7">
                            <w:pPr>
                              <w:ind w:firstLineChars="200" w:firstLine="6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small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rinses  morning  bright</w:t>
                            </w:r>
                          </w:p>
                          <w:p w:rsidR="000E7057" w:rsidRPr="00A600B7" w:rsidRDefault="000E7057" w:rsidP="00E10DB9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E10DB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92029" w:rsidRDefault="00492029" w:rsidP="00130544">
            <w:pPr>
              <w:widowControl/>
              <w:wordWrap/>
              <w:autoSpaceDE/>
              <w:autoSpaceDN/>
            </w:pPr>
          </w:p>
          <w:p w:rsidR="00492029" w:rsidRDefault="00492029" w:rsidP="00130544">
            <w:pPr>
              <w:widowControl/>
              <w:wordWrap/>
              <w:autoSpaceDE/>
              <w:autoSpaceDN/>
            </w:pPr>
          </w:p>
          <w:p w:rsidR="00492029" w:rsidRDefault="00492029" w:rsidP="00130544">
            <w:pPr>
              <w:widowControl/>
              <w:wordWrap/>
              <w:autoSpaceDE/>
              <w:autoSpaceDN/>
            </w:pPr>
          </w:p>
          <w:p w:rsidR="00492029" w:rsidRDefault="00492029" w:rsidP="00130544">
            <w:pPr>
              <w:widowControl/>
              <w:wordWrap/>
              <w:autoSpaceDE/>
              <w:autoSpaceDN/>
            </w:pPr>
          </w:p>
          <w:p w:rsidR="00492029" w:rsidRDefault="00492029" w:rsidP="00130544">
            <w:pPr>
              <w:widowControl/>
              <w:wordWrap/>
              <w:autoSpaceDE/>
              <w:autoSpaceDN/>
            </w:pPr>
          </w:p>
          <w:p w:rsidR="00492029" w:rsidRDefault="00492029" w:rsidP="00130544">
            <w:pPr>
              <w:widowControl/>
              <w:wordWrap/>
              <w:autoSpaceDE/>
              <w:autoSpaceDN/>
            </w:pPr>
          </w:p>
          <w:p w:rsidR="00EF7057" w:rsidRDefault="00EF7057" w:rsidP="00130544">
            <w:pPr>
              <w:widowControl/>
              <w:wordWrap/>
              <w:autoSpaceDE/>
              <w:autoSpaceDN/>
            </w:pPr>
          </w:p>
          <w:p w:rsidR="00872AE6" w:rsidRDefault="00872AE6" w:rsidP="00130544">
            <w:pPr>
              <w:widowControl/>
              <w:wordWrap/>
              <w:autoSpaceDE/>
              <w:autoSpaceDN/>
            </w:pPr>
          </w:p>
          <w:p w:rsidR="00761075" w:rsidRPr="00A600B7" w:rsidRDefault="00761075" w:rsidP="00A600B7">
            <w:pPr>
              <w:ind w:firstLineChars="100" w:firstLine="320"/>
              <w:rPr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1. In the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_______________, Dave _______________ his teeth.</w:t>
            </w:r>
          </w:p>
          <w:p w:rsidR="00761075" w:rsidRPr="00A600B7" w:rsidRDefault="00761075" w:rsidP="00A600B7">
            <w:pPr>
              <w:jc w:val="both"/>
              <w:rPr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  </w:t>
            </w:r>
          </w:p>
          <w:p w:rsidR="00761075" w:rsidRPr="00A600B7" w:rsidRDefault="00761075" w:rsidP="00A600B7">
            <w:pPr>
              <w:ind w:firstLineChars="100" w:firstLine="320"/>
              <w:jc w:val="both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2. Before going to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_________, Dave brushes his teeth.</w:t>
            </w:r>
          </w:p>
          <w:p w:rsidR="00761075" w:rsidRPr="00A600B7" w:rsidRDefault="00761075" w:rsidP="00A600B7">
            <w:pPr>
              <w:ind w:firstLineChars="100" w:firstLine="320"/>
              <w:jc w:val="both"/>
              <w:rPr>
                <w:sz w:val="32"/>
                <w:szCs w:val="32"/>
              </w:rPr>
            </w:pPr>
          </w:p>
          <w:p w:rsidR="00A600B7" w:rsidRPr="00A600B7" w:rsidRDefault="00761075" w:rsidP="00A600B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3. </w:t>
            </w:r>
            <w:r w:rsidR="00A600B7" w:rsidRPr="00A600B7">
              <w:rPr>
                <w:rFonts w:hint="eastAsia"/>
                <w:sz w:val="32"/>
                <w:szCs w:val="32"/>
              </w:rPr>
              <w:t xml:space="preserve">He needs </w:t>
            </w:r>
            <w:r w:rsidR="00A600B7" w:rsidRPr="00A600B7">
              <w:rPr>
                <w:rFonts w:hint="eastAsia"/>
                <w:color w:val="000000" w:themeColor="text1"/>
                <w:sz w:val="32"/>
                <w:szCs w:val="32"/>
              </w:rPr>
              <w:t>_________________.</w:t>
            </w:r>
          </w:p>
          <w:p w:rsidR="00A600B7" w:rsidRPr="00A600B7" w:rsidRDefault="00A600B7" w:rsidP="00A600B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</w:p>
          <w:p w:rsidR="00A600B7" w:rsidRPr="00A600B7" w:rsidRDefault="00761075" w:rsidP="00A600B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4. </w:t>
            </w:r>
            <w:r w:rsidR="00A600B7" w:rsidRPr="00A600B7">
              <w:rPr>
                <w:rFonts w:hint="eastAsia"/>
                <w:sz w:val="32"/>
                <w:szCs w:val="32"/>
              </w:rPr>
              <w:t xml:space="preserve">His mouth is </w:t>
            </w:r>
            <w:r w:rsidR="00A600B7" w:rsidRPr="00A600B7">
              <w:rPr>
                <w:rFonts w:hint="eastAsia"/>
                <w:color w:val="000000" w:themeColor="text1"/>
                <w:sz w:val="32"/>
                <w:szCs w:val="32"/>
              </w:rPr>
              <w:t>_________________</w:t>
            </w:r>
          </w:p>
          <w:p w:rsidR="00761075" w:rsidRPr="00A600B7" w:rsidRDefault="00761075" w:rsidP="00A600B7">
            <w:pPr>
              <w:ind w:firstLineChars="100" w:firstLine="320"/>
              <w:rPr>
                <w:sz w:val="32"/>
                <w:szCs w:val="32"/>
              </w:rPr>
            </w:pPr>
          </w:p>
          <w:p w:rsidR="00A600B7" w:rsidRPr="00A600B7" w:rsidRDefault="00A600B7" w:rsidP="00A600B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5. He moves his toothbrush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_________________.</w:t>
            </w:r>
          </w:p>
          <w:p w:rsidR="00A600B7" w:rsidRPr="00A600B7" w:rsidRDefault="00A600B7" w:rsidP="00A600B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</w:p>
          <w:p w:rsidR="00A600B7" w:rsidRPr="00A600B7" w:rsidRDefault="00A600B7" w:rsidP="00A600B7">
            <w:pPr>
              <w:ind w:firstLineChars="100" w:firstLine="32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6. He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___________ with water. Spit!</w:t>
            </w:r>
          </w:p>
          <w:p w:rsidR="00761075" w:rsidRPr="00A600B7" w:rsidRDefault="00761075" w:rsidP="00A600B7">
            <w:pPr>
              <w:widowControl/>
              <w:wordWrap/>
              <w:autoSpaceDE/>
              <w:autoSpaceDN/>
              <w:rPr>
                <w:sz w:val="32"/>
                <w:szCs w:val="32"/>
              </w:rPr>
            </w:pPr>
          </w:p>
          <w:p w:rsidR="00A600B7" w:rsidRPr="00A600B7" w:rsidRDefault="00A600B7" w:rsidP="00A600B7">
            <w:pPr>
              <w:ind w:firstLineChars="50" w:firstLine="160"/>
              <w:rPr>
                <w:color w:val="000000" w:themeColor="text1"/>
                <w:sz w:val="32"/>
                <w:szCs w:val="32"/>
              </w:rPr>
            </w:pPr>
            <w:r w:rsidRPr="00A600B7">
              <w:rPr>
                <w:rFonts w:hint="eastAsia"/>
                <w:sz w:val="32"/>
                <w:szCs w:val="32"/>
              </w:rPr>
              <w:t xml:space="preserve"> 7. Now his teeth are </w:t>
            </w:r>
            <w:r w:rsidRPr="00A600B7">
              <w:rPr>
                <w:rFonts w:hint="eastAsia"/>
                <w:color w:val="000000" w:themeColor="text1"/>
                <w:sz w:val="32"/>
                <w:szCs w:val="32"/>
              </w:rPr>
              <w:t>___________ . Smile!</w:t>
            </w:r>
          </w:p>
          <w:p w:rsidR="00761075" w:rsidRPr="00761075" w:rsidRDefault="00761075" w:rsidP="00130544">
            <w:pPr>
              <w:widowControl/>
              <w:wordWrap/>
              <w:autoSpaceDE/>
              <w:autoSpaceDN/>
            </w:pPr>
          </w:p>
        </w:tc>
      </w:tr>
    </w:tbl>
    <w:p w:rsidR="00DD6B4A" w:rsidRDefault="009535FE" w:rsidP="00A600B7">
      <w:pPr>
        <w:widowControl/>
        <w:wordWrap/>
        <w:autoSpaceDE/>
        <w:autoSpaceDN/>
      </w:pPr>
      <w:r>
        <w:br w:type="page"/>
      </w:r>
      <w:r w:rsidR="00F61D5C">
        <w:rPr>
          <w:rFonts w:hint="eastAsia"/>
        </w:rPr>
        <w:lastRenderedPageBreak/>
        <w:t>Worksheet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36CB7" w:rsidTr="00836CB7">
        <w:tc>
          <w:tcPr>
            <w:tcW w:w="9224" w:type="dxa"/>
          </w:tcPr>
          <w:p w:rsidR="00836CB7" w:rsidRPr="00704FA8" w:rsidRDefault="00F61D5C" w:rsidP="00704FA8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What Do You Like to Play with</w:t>
            </w:r>
            <w:r w:rsidR="00AB254B">
              <w:rPr>
                <w:rFonts w:hint="eastAsia"/>
                <w:b/>
                <w:sz w:val="52"/>
                <w:szCs w:val="52"/>
              </w:rPr>
              <w:t>?</w:t>
            </w:r>
          </w:p>
          <w:p w:rsidR="00836CB7" w:rsidRDefault="00836CB7" w:rsidP="008357DA">
            <w:pPr>
              <w:widowControl/>
              <w:wordWrap/>
              <w:autoSpaceDE/>
              <w:autoSpaceDN/>
            </w:pPr>
          </w:p>
          <w:p w:rsidR="00704FA8" w:rsidRPr="006E34AD" w:rsidRDefault="00704FA8" w:rsidP="00704FA8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F61D5C">
              <w:rPr>
                <w:rFonts w:hint="eastAsia"/>
                <w:b/>
                <w:sz w:val="28"/>
                <w:szCs w:val="28"/>
              </w:rPr>
              <w:t xml:space="preserve">Write the things you </w:t>
            </w:r>
            <w:r w:rsidR="00F61D5C">
              <w:rPr>
                <w:b/>
                <w:sz w:val="28"/>
                <w:szCs w:val="28"/>
              </w:rPr>
              <w:t>want</w:t>
            </w:r>
            <w:r w:rsidR="00F61D5C">
              <w:rPr>
                <w:rFonts w:hint="eastAsia"/>
                <w:b/>
                <w:sz w:val="28"/>
                <w:szCs w:val="28"/>
              </w:rPr>
              <w:t xml:space="preserve"> to play with and draw!</w:t>
            </w:r>
          </w:p>
          <w:p w:rsidR="00836CB7" w:rsidRPr="00704FA8" w:rsidRDefault="002B472A" w:rsidP="008357DA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08086F13" wp14:editId="4699E7C5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136525</wp:posOffset>
                      </wp:positionV>
                      <wp:extent cx="2733675" cy="3152775"/>
                      <wp:effectExtent l="0" t="0" r="28575" b="28575"/>
                      <wp:wrapNone/>
                      <wp:docPr id="204" name="직사각형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F61D5C" w:rsidRDefault="001F21DD" w:rsidP="00F61D5C">
                                  <w:pPr>
                                    <w:ind w:firstLineChars="300" w:firstLine="72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I play with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___________.</w:t>
                                  </w:r>
                                </w:p>
                                <w:p w:rsidR="001F21DD" w:rsidRDefault="001F21DD" w:rsidP="00CE3A8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CE3A8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CE3A8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CE3A8E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CE3A8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4" o:spid="_x0000_s1040" style="position:absolute;margin-left:232.5pt;margin-top:10.75pt;width:215.25pt;height:248.2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" fillcolor="white [3212]" strokecolor="black [3213]" strokeweight="1.5pt">
                      <v:textbox>
                        <w:txbxContent>
                          <w:p w:rsidR="000E7057" w:rsidRPr="00F61D5C" w:rsidRDefault="000E7057" w:rsidP="00F61D5C">
                            <w:pPr>
                              <w:ind w:firstLineChars="300" w:firstLine="720"/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 play with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___________.</w:t>
                            </w:r>
                          </w:p>
                          <w:p w:rsidR="000E7057" w:rsidRDefault="000E7057" w:rsidP="00CE3A8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CE3A8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CE3A8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CE3A8E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CE3A8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195D4F6E" wp14:editId="2BBCE0C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136525</wp:posOffset>
                      </wp:positionV>
                      <wp:extent cx="2733675" cy="3152775"/>
                      <wp:effectExtent l="0" t="0" r="28575" b="28575"/>
                      <wp:wrapNone/>
                      <wp:docPr id="203" name="직사각형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FE37C7" w:rsidRDefault="001F21DD" w:rsidP="00D3259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E. g. I play with </w:t>
                                  </w:r>
                                  <w:r w:rsidRPr="00F61D5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  <w:t>clay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  <w:t>.</w:t>
                                  </w:r>
                                </w:p>
                                <w:p w:rsidR="001F21DD" w:rsidRDefault="001F21DD" w:rsidP="004A07B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4A07B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4A07B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4A07B4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4A07B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3" o:spid="_x0000_s1041" style="position:absolute;margin-left:5.25pt;margin-top:10.75pt;width:215.25pt;height:248.2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" fillcolor="white [3212]" strokecolor="black [3213]" strokeweight="1.5pt">
                      <v:textbox>
                        <w:txbxContent>
                          <w:p w:rsidR="000E7057" w:rsidRPr="00FE37C7" w:rsidRDefault="000E7057" w:rsidP="00D32599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E. g.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 play with </w:t>
                            </w:r>
                            <w:r w:rsidRPr="00F61D5C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clay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:rsidR="000E7057" w:rsidRDefault="000E7057" w:rsidP="004A07B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4A07B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4A07B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4A07B4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4A07B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B472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08087735" wp14:editId="47D1ED37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3384550</wp:posOffset>
                      </wp:positionV>
                      <wp:extent cx="2733675" cy="3152775"/>
                      <wp:effectExtent l="0" t="0" r="28575" b="28575"/>
                      <wp:wrapNone/>
                      <wp:docPr id="205" name="직사각형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F61D5C" w:rsidRDefault="001F21DD" w:rsidP="00F61D5C">
                                  <w:pPr>
                                    <w:ind w:firstLineChars="300" w:firstLine="72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I play with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___________.</w:t>
                                  </w:r>
                                </w:p>
                                <w:p w:rsidR="001F21DD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2B47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5" o:spid="_x0000_s1042" style="position:absolute;margin-left:5.25pt;margin-top:266.5pt;width:215.25pt;height:248.2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" fillcolor="white [3212]" strokecolor="black [3213]" strokeweight="1.5pt">
                      <v:textbox>
                        <w:txbxContent>
                          <w:p w:rsidR="000E7057" w:rsidRPr="00F61D5C" w:rsidRDefault="000E7057" w:rsidP="00F61D5C">
                            <w:pPr>
                              <w:ind w:firstLineChars="300" w:firstLine="720"/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 play with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___________.</w:t>
                            </w:r>
                          </w:p>
                          <w:p w:rsidR="000E7057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2B47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552C7" w:rsidRDefault="006552C7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2B472A" w:rsidP="0057084C">
            <w:pPr>
              <w:widowControl/>
              <w:wordWrap/>
              <w:autoSpaceDE/>
              <w:autoSpaceDN/>
            </w:pPr>
            <w:r w:rsidRPr="002B472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5B864353" wp14:editId="48D1BA04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90169</wp:posOffset>
                      </wp:positionV>
                      <wp:extent cx="2733675" cy="3152775"/>
                      <wp:effectExtent l="0" t="0" r="28575" b="28575"/>
                      <wp:wrapNone/>
                      <wp:docPr id="206" name="직사각형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F21DD" w:rsidRPr="00F61D5C" w:rsidRDefault="001F21DD" w:rsidP="00F61D5C">
                                  <w:pPr>
                                    <w:ind w:firstLineChars="300" w:firstLine="72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I play with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___________.</w:t>
                                  </w:r>
                                </w:p>
                                <w:p w:rsidR="001F21DD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2B472A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1F21DD" w:rsidRPr="00C370EC" w:rsidRDefault="001F21DD" w:rsidP="002B47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6" o:spid="_x0000_s1043" style="position:absolute;margin-left:232.5pt;margin-top:7.1pt;width:215.25pt;height:248.2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" fillcolor="white [3212]" strokecolor="black [3213]" strokeweight="1.5pt">
                      <v:textbox>
                        <w:txbxContent>
                          <w:p w:rsidR="000E7057" w:rsidRPr="00F61D5C" w:rsidRDefault="000E7057" w:rsidP="00F61D5C">
                            <w:pPr>
                              <w:ind w:firstLineChars="300" w:firstLine="720"/>
                              <w:rPr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 play with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___________.</w:t>
                            </w:r>
                          </w:p>
                          <w:p w:rsidR="000E7057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2B472A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E7057" w:rsidRPr="00C370EC" w:rsidRDefault="000E7057" w:rsidP="002B47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4A07B4" w:rsidRDefault="004A07B4" w:rsidP="0057084C">
            <w:pPr>
              <w:widowControl/>
              <w:wordWrap/>
              <w:autoSpaceDE/>
              <w:autoSpaceDN/>
            </w:pPr>
          </w:p>
          <w:p w:rsidR="00E0732E" w:rsidRDefault="00E0732E" w:rsidP="0057084C">
            <w:pPr>
              <w:widowControl/>
              <w:wordWrap/>
              <w:autoSpaceDE/>
              <w:autoSpaceDN/>
            </w:pPr>
          </w:p>
          <w:p w:rsidR="006552C7" w:rsidRDefault="006552C7" w:rsidP="008357DA">
            <w:pPr>
              <w:widowControl/>
              <w:wordWrap/>
              <w:autoSpaceDE/>
              <w:autoSpaceDN/>
            </w:pPr>
          </w:p>
          <w:p w:rsidR="006552C7" w:rsidRDefault="006552C7" w:rsidP="008357DA">
            <w:pPr>
              <w:widowControl/>
              <w:wordWrap/>
              <w:autoSpaceDE/>
              <w:autoSpaceDN/>
            </w:pPr>
          </w:p>
        </w:tc>
      </w:tr>
    </w:tbl>
    <w:p w:rsidR="003A5674" w:rsidRDefault="003A5674" w:rsidP="00221D4A">
      <w:pPr>
        <w:widowControl/>
        <w:wordWrap/>
        <w:autoSpaceDE/>
        <w:autoSpaceDN/>
      </w:pPr>
    </w:p>
    <w:sectPr w:rsidR="003A5674" w:rsidSect="00C4597F">
      <w:footerReference w:type="default" r:id="rId9"/>
      <w:pgSz w:w="11906" w:h="16838"/>
      <w:pgMar w:top="1276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1A" w:rsidRDefault="0009691A" w:rsidP="00B81DF9">
      <w:pPr>
        <w:spacing w:after="0" w:line="240" w:lineRule="auto"/>
      </w:pPr>
      <w:r>
        <w:separator/>
      </w:r>
    </w:p>
  </w:endnote>
  <w:endnote w:type="continuationSeparator" w:id="0">
    <w:p w:rsidR="0009691A" w:rsidRDefault="0009691A" w:rsidP="00B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6299874"/>
      <w:docPartObj>
        <w:docPartGallery w:val="Page Numbers (Bottom of Page)"/>
        <w:docPartUnique/>
      </w:docPartObj>
    </w:sdtPr>
    <w:sdtEndPr/>
    <w:sdtContent>
      <w:p w:rsidR="001F21DD" w:rsidRDefault="001F21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300" w:rsidRPr="00374300">
          <w:rPr>
            <w:noProof/>
            <w:lang w:val="ko-KR"/>
          </w:rPr>
          <w:t>1</w:t>
        </w:r>
        <w:r>
          <w:fldChar w:fldCharType="end"/>
        </w:r>
      </w:p>
    </w:sdtContent>
  </w:sdt>
  <w:p w:rsidR="001F21DD" w:rsidRDefault="001F21D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1A" w:rsidRDefault="0009691A" w:rsidP="00B81DF9">
      <w:pPr>
        <w:spacing w:after="0" w:line="240" w:lineRule="auto"/>
      </w:pPr>
      <w:r>
        <w:separator/>
      </w:r>
    </w:p>
  </w:footnote>
  <w:footnote w:type="continuationSeparator" w:id="0">
    <w:p w:rsidR="0009691A" w:rsidRDefault="0009691A" w:rsidP="00B81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02E8A"/>
    <w:multiLevelType w:val="hybridMultilevel"/>
    <w:tmpl w:val="6CCC56E6"/>
    <w:lvl w:ilvl="0" w:tplc="8FBA3A70">
      <w:start w:val="1"/>
      <w:numFmt w:val="decimal"/>
      <w:lvlText w:val="%1."/>
      <w:lvlJc w:val="left"/>
      <w:pPr>
        <w:ind w:left="760" w:hanging="360"/>
      </w:pPr>
      <w:rPr>
        <w:rFonts w:asciiTheme="minorEastAsia" w:hAnsiTheme="minorEastAsia" w:hint="default"/>
        <w:b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15AEC"/>
    <w:rsid w:val="000227D4"/>
    <w:rsid w:val="00026117"/>
    <w:rsid w:val="00030E75"/>
    <w:rsid w:val="0003479E"/>
    <w:rsid w:val="00040DC6"/>
    <w:rsid w:val="00041212"/>
    <w:rsid w:val="00044D46"/>
    <w:rsid w:val="00046DF4"/>
    <w:rsid w:val="00051587"/>
    <w:rsid w:val="0005181D"/>
    <w:rsid w:val="000531BE"/>
    <w:rsid w:val="000540A7"/>
    <w:rsid w:val="00056A53"/>
    <w:rsid w:val="00057397"/>
    <w:rsid w:val="00060B88"/>
    <w:rsid w:val="00060C87"/>
    <w:rsid w:val="00066100"/>
    <w:rsid w:val="00066120"/>
    <w:rsid w:val="000662E0"/>
    <w:rsid w:val="000673DB"/>
    <w:rsid w:val="000673FF"/>
    <w:rsid w:val="00067D6C"/>
    <w:rsid w:val="0007009C"/>
    <w:rsid w:val="0007056C"/>
    <w:rsid w:val="0007477E"/>
    <w:rsid w:val="00074C02"/>
    <w:rsid w:val="00075E7F"/>
    <w:rsid w:val="00082A0C"/>
    <w:rsid w:val="00086759"/>
    <w:rsid w:val="00091A57"/>
    <w:rsid w:val="000937BC"/>
    <w:rsid w:val="000942C2"/>
    <w:rsid w:val="0009691A"/>
    <w:rsid w:val="00097B96"/>
    <w:rsid w:val="000A0074"/>
    <w:rsid w:val="000A07E9"/>
    <w:rsid w:val="000A11A7"/>
    <w:rsid w:val="000A19CE"/>
    <w:rsid w:val="000A693A"/>
    <w:rsid w:val="000B1B78"/>
    <w:rsid w:val="000B7F6C"/>
    <w:rsid w:val="000C51D1"/>
    <w:rsid w:val="000C721C"/>
    <w:rsid w:val="000D18A8"/>
    <w:rsid w:val="000D447D"/>
    <w:rsid w:val="000D5651"/>
    <w:rsid w:val="000E7057"/>
    <w:rsid w:val="000F24E3"/>
    <w:rsid w:val="000F4D62"/>
    <w:rsid w:val="000F746A"/>
    <w:rsid w:val="000F78F9"/>
    <w:rsid w:val="00101504"/>
    <w:rsid w:val="0010380C"/>
    <w:rsid w:val="0010445E"/>
    <w:rsid w:val="00106ADF"/>
    <w:rsid w:val="00111E97"/>
    <w:rsid w:val="0011715A"/>
    <w:rsid w:val="00117372"/>
    <w:rsid w:val="00121E6D"/>
    <w:rsid w:val="00124463"/>
    <w:rsid w:val="001268C7"/>
    <w:rsid w:val="00130544"/>
    <w:rsid w:val="001323F0"/>
    <w:rsid w:val="00134530"/>
    <w:rsid w:val="00134B13"/>
    <w:rsid w:val="001364A0"/>
    <w:rsid w:val="0013703D"/>
    <w:rsid w:val="00137164"/>
    <w:rsid w:val="00141929"/>
    <w:rsid w:val="001429DD"/>
    <w:rsid w:val="001477C5"/>
    <w:rsid w:val="00150BF1"/>
    <w:rsid w:val="0015186B"/>
    <w:rsid w:val="00151951"/>
    <w:rsid w:val="00155E2E"/>
    <w:rsid w:val="00160452"/>
    <w:rsid w:val="001659AD"/>
    <w:rsid w:val="0016665E"/>
    <w:rsid w:val="00170190"/>
    <w:rsid w:val="00170FE0"/>
    <w:rsid w:val="001715DE"/>
    <w:rsid w:val="0017680A"/>
    <w:rsid w:val="001771CE"/>
    <w:rsid w:val="001809A4"/>
    <w:rsid w:val="0018512B"/>
    <w:rsid w:val="001869D4"/>
    <w:rsid w:val="00186DC8"/>
    <w:rsid w:val="00190318"/>
    <w:rsid w:val="00194352"/>
    <w:rsid w:val="0019654A"/>
    <w:rsid w:val="001A4AAF"/>
    <w:rsid w:val="001B1727"/>
    <w:rsid w:val="001B27A6"/>
    <w:rsid w:val="001B4C4C"/>
    <w:rsid w:val="001C102A"/>
    <w:rsid w:val="001C1491"/>
    <w:rsid w:val="001C222A"/>
    <w:rsid w:val="001C47DE"/>
    <w:rsid w:val="001C684A"/>
    <w:rsid w:val="001C70E9"/>
    <w:rsid w:val="001C7CA3"/>
    <w:rsid w:val="001D2FF3"/>
    <w:rsid w:val="001D64DA"/>
    <w:rsid w:val="001D7A68"/>
    <w:rsid w:val="001E0083"/>
    <w:rsid w:val="001E1EFA"/>
    <w:rsid w:val="001E5C02"/>
    <w:rsid w:val="001F0188"/>
    <w:rsid w:val="001F19C1"/>
    <w:rsid w:val="001F21DD"/>
    <w:rsid w:val="001F392A"/>
    <w:rsid w:val="001F5845"/>
    <w:rsid w:val="001F7EBF"/>
    <w:rsid w:val="00201873"/>
    <w:rsid w:val="00202649"/>
    <w:rsid w:val="00202F99"/>
    <w:rsid w:val="002175F7"/>
    <w:rsid w:val="00220493"/>
    <w:rsid w:val="00221B07"/>
    <w:rsid w:val="00221D4A"/>
    <w:rsid w:val="00222EE3"/>
    <w:rsid w:val="0022309D"/>
    <w:rsid w:val="0022585B"/>
    <w:rsid w:val="00230345"/>
    <w:rsid w:val="0023297D"/>
    <w:rsid w:val="002343D5"/>
    <w:rsid w:val="00235856"/>
    <w:rsid w:val="00235A0A"/>
    <w:rsid w:val="00236317"/>
    <w:rsid w:val="002374E2"/>
    <w:rsid w:val="002378D5"/>
    <w:rsid w:val="002439DF"/>
    <w:rsid w:val="00243BAD"/>
    <w:rsid w:val="00245574"/>
    <w:rsid w:val="00246171"/>
    <w:rsid w:val="00247E52"/>
    <w:rsid w:val="00252038"/>
    <w:rsid w:val="00254F7B"/>
    <w:rsid w:val="00257F61"/>
    <w:rsid w:val="002616EE"/>
    <w:rsid w:val="00261EE2"/>
    <w:rsid w:val="00263940"/>
    <w:rsid w:val="0026552C"/>
    <w:rsid w:val="002717BB"/>
    <w:rsid w:val="002737ED"/>
    <w:rsid w:val="00273DD1"/>
    <w:rsid w:val="00273DF9"/>
    <w:rsid w:val="00275252"/>
    <w:rsid w:val="002752B6"/>
    <w:rsid w:val="0027737A"/>
    <w:rsid w:val="00280FE2"/>
    <w:rsid w:val="002857EA"/>
    <w:rsid w:val="002866B8"/>
    <w:rsid w:val="00287147"/>
    <w:rsid w:val="00287220"/>
    <w:rsid w:val="00287AE7"/>
    <w:rsid w:val="002901E0"/>
    <w:rsid w:val="002917FF"/>
    <w:rsid w:val="00293486"/>
    <w:rsid w:val="00295B5D"/>
    <w:rsid w:val="002A0782"/>
    <w:rsid w:val="002A43DE"/>
    <w:rsid w:val="002A7F78"/>
    <w:rsid w:val="002B0253"/>
    <w:rsid w:val="002B472A"/>
    <w:rsid w:val="002B5F70"/>
    <w:rsid w:val="002C1B6E"/>
    <w:rsid w:val="002C20E4"/>
    <w:rsid w:val="002C20EF"/>
    <w:rsid w:val="002C2CAD"/>
    <w:rsid w:val="002C4A44"/>
    <w:rsid w:val="002C5033"/>
    <w:rsid w:val="002C5926"/>
    <w:rsid w:val="002D3E59"/>
    <w:rsid w:val="002E312E"/>
    <w:rsid w:val="002E4BAA"/>
    <w:rsid w:val="002E72C0"/>
    <w:rsid w:val="002E7DDB"/>
    <w:rsid w:val="002F0FDE"/>
    <w:rsid w:val="002F5934"/>
    <w:rsid w:val="0030173C"/>
    <w:rsid w:val="0030190C"/>
    <w:rsid w:val="003060BC"/>
    <w:rsid w:val="00307B3E"/>
    <w:rsid w:val="00310080"/>
    <w:rsid w:val="0031514D"/>
    <w:rsid w:val="003227E5"/>
    <w:rsid w:val="00326E2A"/>
    <w:rsid w:val="00330399"/>
    <w:rsid w:val="00330EF1"/>
    <w:rsid w:val="00331847"/>
    <w:rsid w:val="00332305"/>
    <w:rsid w:val="00334427"/>
    <w:rsid w:val="00337F97"/>
    <w:rsid w:val="00342E6D"/>
    <w:rsid w:val="00346AFA"/>
    <w:rsid w:val="00347CCD"/>
    <w:rsid w:val="00351C31"/>
    <w:rsid w:val="0035320E"/>
    <w:rsid w:val="00353947"/>
    <w:rsid w:val="00353D62"/>
    <w:rsid w:val="00353FE3"/>
    <w:rsid w:val="00355125"/>
    <w:rsid w:val="0035517E"/>
    <w:rsid w:val="00357403"/>
    <w:rsid w:val="00360819"/>
    <w:rsid w:val="00361024"/>
    <w:rsid w:val="00365CD3"/>
    <w:rsid w:val="003707CF"/>
    <w:rsid w:val="003716AC"/>
    <w:rsid w:val="00372A4C"/>
    <w:rsid w:val="00374300"/>
    <w:rsid w:val="00375A67"/>
    <w:rsid w:val="00376FB3"/>
    <w:rsid w:val="00385923"/>
    <w:rsid w:val="00387B05"/>
    <w:rsid w:val="00392D72"/>
    <w:rsid w:val="003A09B7"/>
    <w:rsid w:val="003A10D3"/>
    <w:rsid w:val="003A144A"/>
    <w:rsid w:val="003A3241"/>
    <w:rsid w:val="003A36F4"/>
    <w:rsid w:val="003A45F8"/>
    <w:rsid w:val="003A5674"/>
    <w:rsid w:val="003A755E"/>
    <w:rsid w:val="003A78F5"/>
    <w:rsid w:val="003A7975"/>
    <w:rsid w:val="003B11B2"/>
    <w:rsid w:val="003B2368"/>
    <w:rsid w:val="003B44F9"/>
    <w:rsid w:val="003C34CB"/>
    <w:rsid w:val="003C6FAE"/>
    <w:rsid w:val="003D1731"/>
    <w:rsid w:val="003D2801"/>
    <w:rsid w:val="003D29DF"/>
    <w:rsid w:val="003D655E"/>
    <w:rsid w:val="003E1F41"/>
    <w:rsid w:val="003E4D71"/>
    <w:rsid w:val="003E54C6"/>
    <w:rsid w:val="003E659D"/>
    <w:rsid w:val="003E724F"/>
    <w:rsid w:val="003F0A64"/>
    <w:rsid w:val="003F0ABD"/>
    <w:rsid w:val="003F2AA3"/>
    <w:rsid w:val="003F544F"/>
    <w:rsid w:val="003F5DA1"/>
    <w:rsid w:val="003F6372"/>
    <w:rsid w:val="003F6935"/>
    <w:rsid w:val="003F7038"/>
    <w:rsid w:val="00400E52"/>
    <w:rsid w:val="004015F0"/>
    <w:rsid w:val="00403C8F"/>
    <w:rsid w:val="00405292"/>
    <w:rsid w:val="004079E7"/>
    <w:rsid w:val="00412233"/>
    <w:rsid w:val="0041410C"/>
    <w:rsid w:val="0042051F"/>
    <w:rsid w:val="004236B0"/>
    <w:rsid w:val="004262F8"/>
    <w:rsid w:val="00430E8D"/>
    <w:rsid w:val="00430F58"/>
    <w:rsid w:val="00431D8E"/>
    <w:rsid w:val="00433860"/>
    <w:rsid w:val="0043513A"/>
    <w:rsid w:val="004426FE"/>
    <w:rsid w:val="00443014"/>
    <w:rsid w:val="004432F0"/>
    <w:rsid w:val="00446422"/>
    <w:rsid w:val="00446541"/>
    <w:rsid w:val="004476D7"/>
    <w:rsid w:val="0045165D"/>
    <w:rsid w:val="00453992"/>
    <w:rsid w:val="0045490D"/>
    <w:rsid w:val="00456263"/>
    <w:rsid w:val="0046248B"/>
    <w:rsid w:val="004648E8"/>
    <w:rsid w:val="0046714D"/>
    <w:rsid w:val="0047696E"/>
    <w:rsid w:val="004818A7"/>
    <w:rsid w:val="00484BCE"/>
    <w:rsid w:val="00486BF7"/>
    <w:rsid w:val="00487FDD"/>
    <w:rsid w:val="0049052A"/>
    <w:rsid w:val="004908CE"/>
    <w:rsid w:val="00490DF8"/>
    <w:rsid w:val="00492029"/>
    <w:rsid w:val="004929CF"/>
    <w:rsid w:val="00496272"/>
    <w:rsid w:val="004A07B4"/>
    <w:rsid w:val="004A2705"/>
    <w:rsid w:val="004A4090"/>
    <w:rsid w:val="004B4F1B"/>
    <w:rsid w:val="004B551C"/>
    <w:rsid w:val="004B657D"/>
    <w:rsid w:val="004B6BCE"/>
    <w:rsid w:val="004B7625"/>
    <w:rsid w:val="004C18D7"/>
    <w:rsid w:val="004C4E95"/>
    <w:rsid w:val="004C5407"/>
    <w:rsid w:val="004C637D"/>
    <w:rsid w:val="004C66B2"/>
    <w:rsid w:val="004C66B5"/>
    <w:rsid w:val="004C6D7E"/>
    <w:rsid w:val="004D07D4"/>
    <w:rsid w:val="004D172C"/>
    <w:rsid w:val="004D2886"/>
    <w:rsid w:val="004D38BD"/>
    <w:rsid w:val="004D66C9"/>
    <w:rsid w:val="004D782E"/>
    <w:rsid w:val="004E3BA2"/>
    <w:rsid w:val="004E4D42"/>
    <w:rsid w:val="004E7873"/>
    <w:rsid w:val="004F519C"/>
    <w:rsid w:val="004F5ED1"/>
    <w:rsid w:val="004F6519"/>
    <w:rsid w:val="00500B67"/>
    <w:rsid w:val="00503852"/>
    <w:rsid w:val="00504768"/>
    <w:rsid w:val="00507815"/>
    <w:rsid w:val="00510E40"/>
    <w:rsid w:val="00512C86"/>
    <w:rsid w:val="00513AE8"/>
    <w:rsid w:val="005154DF"/>
    <w:rsid w:val="00516CE6"/>
    <w:rsid w:val="00517ECC"/>
    <w:rsid w:val="005209E2"/>
    <w:rsid w:val="0052481D"/>
    <w:rsid w:val="00525655"/>
    <w:rsid w:val="00530FAF"/>
    <w:rsid w:val="005316FE"/>
    <w:rsid w:val="00531B26"/>
    <w:rsid w:val="0053225F"/>
    <w:rsid w:val="005336A4"/>
    <w:rsid w:val="00534C86"/>
    <w:rsid w:val="00534E5C"/>
    <w:rsid w:val="0054110F"/>
    <w:rsid w:val="00545E4D"/>
    <w:rsid w:val="005504DB"/>
    <w:rsid w:val="005513B1"/>
    <w:rsid w:val="00553DCF"/>
    <w:rsid w:val="00554B84"/>
    <w:rsid w:val="0055745D"/>
    <w:rsid w:val="00557CEF"/>
    <w:rsid w:val="00563D37"/>
    <w:rsid w:val="005650CD"/>
    <w:rsid w:val="00565903"/>
    <w:rsid w:val="00566AB4"/>
    <w:rsid w:val="00567670"/>
    <w:rsid w:val="0057084C"/>
    <w:rsid w:val="00570E76"/>
    <w:rsid w:val="00572DE9"/>
    <w:rsid w:val="00572F97"/>
    <w:rsid w:val="00575662"/>
    <w:rsid w:val="0057609B"/>
    <w:rsid w:val="0057679E"/>
    <w:rsid w:val="00581528"/>
    <w:rsid w:val="00583223"/>
    <w:rsid w:val="00584BA2"/>
    <w:rsid w:val="00584EB8"/>
    <w:rsid w:val="00586ADC"/>
    <w:rsid w:val="00587AC3"/>
    <w:rsid w:val="0059260A"/>
    <w:rsid w:val="00593490"/>
    <w:rsid w:val="0059548E"/>
    <w:rsid w:val="00597758"/>
    <w:rsid w:val="005A4AE4"/>
    <w:rsid w:val="005A7271"/>
    <w:rsid w:val="005B3284"/>
    <w:rsid w:val="005B35FB"/>
    <w:rsid w:val="005B43CA"/>
    <w:rsid w:val="005B57A5"/>
    <w:rsid w:val="005B5BA0"/>
    <w:rsid w:val="005B68CD"/>
    <w:rsid w:val="005B79D4"/>
    <w:rsid w:val="005C263F"/>
    <w:rsid w:val="005C5EF7"/>
    <w:rsid w:val="005E1090"/>
    <w:rsid w:val="005E32DF"/>
    <w:rsid w:val="005E4C74"/>
    <w:rsid w:val="005E52FC"/>
    <w:rsid w:val="005E5D6F"/>
    <w:rsid w:val="005F28EA"/>
    <w:rsid w:val="005F2E49"/>
    <w:rsid w:val="005F3766"/>
    <w:rsid w:val="0060067F"/>
    <w:rsid w:val="00601C28"/>
    <w:rsid w:val="00603B56"/>
    <w:rsid w:val="00603EEB"/>
    <w:rsid w:val="006041A1"/>
    <w:rsid w:val="00604483"/>
    <w:rsid w:val="0060714D"/>
    <w:rsid w:val="00612A0E"/>
    <w:rsid w:val="00614D53"/>
    <w:rsid w:val="006160DA"/>
    <w:rsid w:val="00617BC9"/>
    <w:rsid w:val="00623943"/>
    <w:rsid w:val="006239BC"/>
    <w:rsid w:val="00631F7D"/>
    <w:rsid w:val="0063332E"/>
    <w:rsid w:val="00634BBA"/>
    <w:rsid w:val="00634E03"/>
    <w:rsid w:val="00634F79"/>
    <w:rsid w:val="00636425"/>
    <w:rsid w:val="006365A7"/>
    <w:rsid w:val="0064058F"/>
    <w:rsid w:val="00644DDF"/>
    <w:rsid w:val="0064558A"/>
    <w:rsid w:val="006464B1"/>
    <w:rsid w:val="0064660A"/>
    <w:rsid w:val="00646D9E"/>
    <w:rsid w:val="006530DE"/>
    <w:rsid w:val="00654665"/>
    <w:rsid w:val="006552C7"/>
    <w:rsid w:val="0065658E"/>
    <w:rsid w:val="00657F51"/>
    <w:rsid w:val="00667B0A"/>
    <w:rsid w:val="0067536E"/>
    <w:rsid w:val="006771B9"/>
    <w:rsid w:val="00681E03"/>
    <w:rsid w:val="00682C0D"/>
    <w:rsid w:val="0069028C"/>
    <w:rsid w:val="00692855"/>
    <w:rsid w:val="0069342F"/>
    <w:rsid w:val="006934BC"/>
    <w:rsid w:val="0069359A"/>
    <w:rsid w:val="00695CB6"/>
    <w:rsid w:val="006A0461"/>
    <w:rsid w:val="006A1CC8"/>
    <w:rsid w:val="006A60CE"/>
    <w:rsid w:val="006B20AB"/>
    <w:rsid w:val="006B2BFF"/>
    <w:rsid w:val="006B3F77"/>
    <w:rsid w:val="006B4960"/>
    <w:rsid w:val="006B60CC"/>
    <w:rsid w:val="006C21CD"/>
    <w:rsid w:val="006C4B61"/>
    <w:rsid w:val="006D0969"/>
    <w:rsid w:val="006D1DAB"/>
    <w:rsid w:val="006D43A8"/>
    <w:rsid w:val="006D6020"/>
    <w:rsid w:val="006D7258"/>
    <w:rsid w:val="006E34AD"/>
    <w:rsid w:val="006E505F"/>
    <w:rsid w:val="006F45BB"/>
    <w:rsid w:val="006F5E46"/>
    <w:rsid w:val="006F7B20"/>
    <w:rsid w:val="00702ADD"/>
    <w:rsid w:val="00704B2A"/>
    <w:rsid w:val="00704FA8"/>
    <w:rsid w:val="0070708F"/>
    <w:rsid w:val="007132AD"/>
    <w:rsid w:val="00714936"/>
    <w:rsid w:val="00720BEE"/>
    <w:rsid w:val="007215FC"/>
    <w:rsid w:val="00721C72"/>
    <w:rsid w:val="007224A6"/>
    <w:rsid w:val="007276FB"/>
    <w:rsid w:val="007300B9"/>
    <w:rsid w:val="00730680"/>
    <w:rsid w:val="00733A6A"/>
    <w:rsid w:val="007345D1"/>
    <w:rsid w:val="007347FD"/>
    <w:rsid w:val="00740C50"/>
    <w:rsid w:val="007417DE"/>
    <w:rsid w:val="00757BCD"/>
    <w:rsid w:val="00760B72"/>
    <w:rsid w:val="00761075"/>
    <w:rsid w:val="0076631A"/>
    <w:rsid w:val="00771388"/>
    <w:rsid w:val="0077159C"/>
    <w:rsid w:val="00772D03"/>
    <w:rsid w:val="00772F90"/>
    <w:rsid w:val="00775BF4"/>
    <w:rsid w:val="007772A9"/>
    <w:rsid w:val="00783FDE"/>
    <w:rsid w:val="007863D2"/>
    <w:rsid w:val="00786750"/>
    <w:rsid w:val="00792D40"/>
    <w:rsid w:val="00794B68"/>
    <w:rsid w:val="00794DDB"/>
    <w:rsid w:val="0079621B"/>
    <w:rsid w:val="007A57F0"/>
    <w:rsid w:val="007A7BFB"/>
    <w:rsid w:val="007A7EB2"/>
    <w:rsid w:val="007B094E"/>
    <w:rsid w:val="007B3EDA"/>
    <w:rsid w:val="007B5896"/>
    <w:rsid w:val="007B6B8F"/>
    <w:rsid w:val="007C1765"/>
    <w:rsid w:val="007C248B"/>
    <w:rsid w:val="007C2A64"/>
    <w:rsid w:val="007C55FB"/>
    <w:rsid w:val="007D1F9B"/>
    <w:rsid w:val="007E36EC"/>
    <w:rsid w:val="007E514D"/>
    <w:rsid w:val="007E6C33"/>
    <w:rsid w:val="00802253"/>
    <w:rsid w:val="00806D0F"/>
    <w:rsid w:val="008100BE"/>
    <w:rsid w:val="00813416"/>
    <w:rsid w:val="008304AA"/>
    <w:rsid w:val="00831FA9"/>
    <w:rsid w:val="00832BAF"/>
    <w:rsid w:val="00834E70"/>
    <w:rsid w:val="008352AF"/>
    <w:rsid w:val="008352BD"/>
    <w:rsid w:val="008357DA"/>
    <w:rsid w:val="00836CB7"/>
    <w:rsid w:val="00841660"/>
    <w:rsid w:val="00844492"/>
    <w:rsid w:val="00852BDF"/>
    <w:rsid w:val="00860056"/>
    <w:rsid w:val="008645BC"/>
    <w:rsid w:val="008671CA"/>
    <w:rsid w:val="00872AE6"/>
    <w:rsid w:val="00875A4D"/>
    <w:rsid w:val="00876ABF"/>
    <w:rsid w:val="008819AC"/>
    <w:rsid w:val="008822B6"/>
    <w:rsid w:val="00882624"/>
    <w:rsid w:val="00884682"/>
    <w:rsid w:val="00885D86"/>
    <w:rsid w:val="00886592"/>
    <w:rsid w:val="00891F2E"/>
    <w:rsid w:val="008965AA"/>
    <w:rsid w:val="008A0267"/>
    <w:rsid w:val="008A2F14"/>
    <w:rsid w:val="008A6150"/>
    <w:rsid w:val="008A6FE9"/>
    <w:rsid w:val="008B0CF8"/>
    <w:rsid w:val="008B0E57"/>
    <w:rsid w:val="008B10AA"/>
    <w:rsid w:val="008B1C40"/>
    <w:rsid w:val="008B6AA7"/>
    <w:rsid w:val="008B7685"/>
    <w:rsid w:val="008C05A5"/>
    <w:rsid w:val="008C1300"/>
    <w:rsid w:val="008C256F"/>
    <w:rsid w:val="008C2AA6"/>
    <w:rsid w:val="008C5850"/>
    <w:rsid w:val="008C6263"/>
    <w:rsid w:val="008C6A1A"/>
    <w:rsid w:val="008D062F"/>
    <w:rsid w:val="008D1D0F"/>
    <w:rsid w:val="008D62BB"/>
    <w:rsid w:val="008D67DC"/>
    <w:rsid w:val="008E0AC2"/>
    <w:rsid w:val="008E73C7"/>
    <w:rsid w:val="008E74A7"/>
    <w:rsid w:val="008E7F7A"/>
    <w:rsid w:val="008F2F24"/>
    <w:rsid w:val="00900C56"/>
    <w:rsid w:val="00900EDB"/>
    <w:rsid w:val="00901BB3"/>
    <w:rsid w:val="009109DF"/>
    <w:rsid w:val="0091440F"/>
    <w:rsid w:val="00914576"/>
    <w:rsid w:val="00914628"/>
    <w:rsid w:val="00916FC1"/>
    <w:rsid w:val="0092136E"/>
    <w:rsid w:val="009214AC"/>
    <w:rsid w:val="00922BD6"/>
    <w:rsid w:val="0092482F"/>
    <w:rsid w:val="00926512"/>
    <w:rsid w:val="009303E7"/>
    <w:rsid w:val="00934659"/>
    <w:rsid w:val="009376CF"/>
    <w:rsid w:val="00943D2A"/>
    <w:rsid w:val="009507A4"/>
    <w:rsid w:val="00950889"/>
    <w:rsid w:val="00950D3E"/>
    <w:rsid w:val="0095210F"/>
    <w:rsid w:val="009535FE"/>
    <w:rsid w:val="00960122"/>
    <w:rsid w:val="00967645"/>
    <w:rsid w:val="00972DE2"/>
    <w:rsid w:val="00976AC5"/>
    <w:rsid w:val="00981D4A"/>
    <w:rsid w:val="00983A4D"/>
    <w:rsid w:val="009854A2"/>
    <w:rsid w:val="00987994"/>
    <w:rsid w:val="00987DAC"/>
    <w:rsid w:val="00990A5C"/>
    <w:rsid w:val="00991026"/>
    <w:rsid w:val="00991049"/>
    <w:rsid w:val="00994138"/>
    <w:rsid w:val="009B1C6C"/>
    <w:rsid w:val="009B47F9"/>
    <w:rsid w:val="009B52B9"/>
    <w:rsid w:val="009C3921"/>
    <w:rsid w:val="009C5499"/>
    <w:rsid w:val="009C5B12"/>
    <w:rsid w:val="009C7059"/>
    <w:rsid w:val="009D03EF"/>
    <w:rsid w:val="009D1F91"/>
    <w:rsid w:val="009D2CB1"/>
    <w:rsid w:val="009E07F2"/>
    <w:rsid w:val="009E2BF7"/>
    <w:rsid w:val="009E2F40"/>
    <w:rsid w:val="009F2271"/>
    <w:rsid w:val="009F2E3A"/>
    <w:rsid w:val="009F41DA"/>
    <w:rsid w:val="009F663A"/>
    <w:rsid w:val="00A05191"/>
    <w:rsid w:val="00A063D5"/>
    <w:rsid w:val="00A1030C"/>
    <w:rsid w:val="00A1212E"/>
    <w:rsid w:val="00A12659"/>
    <w:rsid w:val="00A17446"/>
    <w:rsid w:val="00A21003"/>
    <w:rsid w:val="00A22BDD"/>
    <w:rsid w:val="00A3017A"/>
    <w:rsid w:val="00A324E7"/>
    <w:rsid w:val="00A3537F"/>
    <w:rsid w:val="00A36D64"/>
    <w:rsid w:val="00A37148"/>
    <w:rsid w:val="00A3736B"/>
    <w:rsid w:val="00A42239"/>
    <w:rsid w:val="00A433F6"/>
    <w:rsid w:val="00A43B67"/>
    <w:rsid w:val="00A46BD4"/>
    <w:rsid w:val="00A5271F"/>
    <w:rsid w:val="00A52D71"/>
    <w:rsid w:val="00A53233"/>
    <w:rsid w:val="00A54A2A"/>
    <w:rsid w:val="00A55746"/>
    <w:rsid w:val="00A600B7"/>
    <w:rsid w:val="00A610D3"/>
    <w:rsid w:val="00A61774"/>
    <w:rsid w:val="00A630D5"/>
    <w:rsid w:val="00A6334D"/>
    <w:rsid w:val="00A7179F"/>
    <w:rsid w:val="00A74C7D"/>
    <w:rsid w:val="00A76ABD"/>
    <w:rsid w:val="00A81205"/>
    <w:rsid w:val="00A82187"/>
    <w:rsid w:val="00A8384D"/>
    <w:rsid w:val="00A854A8"/>
    <w:rsid w:val="00A9206C"/>
    <w:rsid w:val="00A939FB"/>
    <w:rsid w:val="00A951D2"/>
    <w:rsid w:val="00A96D71"/>
    <w:rsid w:val="00A97313"/>
    <w:rsid w:val="00AA0011"/>
    <w:rsid w:val="00AB100F"/>
    <w:rsid w:val="00AB254B"/>
    <w:rsid w:val="00AB3D57"/>
    <w:rsid w:val="00AB635D"/>
    <w:rsid w:val="00AB726E"/>
    <w:rsid w:val="00AC281D"/>
    <w:rsid w:val="00AC2D21"/>
    <w:rsid w:val="00AC3EA6"/>
    <w:rsid w:val="00AD4BDE"/>
    <w:rsid w:val="00AD547C"/>
    <w:rsid w:val="00AD60CE"/>
    <w:rsid w:val="00AD771F"/>
    <w:rsid w:val="00AD7728"/>
    <w:rsid w:val="00AE0FF3"/>
    <w:rsid w:val="00AE17B4"/>
    <w:rsid w:val="00AE346D"/>
    <w:rsid w:val="00AE3C0C"/>
    <w:rsid w:val="00AE3E3B"/>
    <w:rsid w:val="00AF0E5A"/>
    <w:rsid w:val="00B00C68"/>
    <w:rsid w:val="00B01039"/>
    <w:rsid w:val="00B0353F"/>
    <w:rsid w:val="00B0419B"/>
    <w:rsid w:val="00B05DA3"/>
    <w:rsid w:val="00B13155"/>
    <w:rsid w:val="00B14676"/>
    <w:rsid w:val="00B16A9D"/>
    <w:rsid w:val="00B210F0"/>
    <w:rsid w:val="00B24B5F"/>
    <w:rsid w:val="00B33317"/>
    <w:rsid w:val="00B340B0"/>
    <w:rsid w:val="00B345EC"/>
    <w:rsid w:val="00B34A3F"/>
    <w:rsid w:val="00B34E54"/>
    <w:rsid w:val="00B34FE3"/>
    <w:rsid w:val="00B3563F"/>
    <w:rsid w:val="00B364C4"/>
    <w:rsid w:val="00B37325"/>
    <w:rsid w:val="00B40D5F"/>
    <w:rsid w:val="00B424F8"/>
    <w:rsid w:val="00B4354A"/>
    <w:rsid w:val="00B43D92"/>
    <w:rsid w:val="00B53210"/>
    <w:rsid w:val="00B53E18"/>
    <w:rsid w:val="00B625D9"/>
    <w:rsid w:val="00B64A88"/>
    <w:rsid w:val="00B66756"/>
    <w:rsid w:val="00B66BFE"/>
    <w:rsid w:val="00B67CCE"/>
    <w:rsid w:val="00B75AAE"/>
    <w:rsid w:val="00B76587"/>
    <w:rsid w:val="00B80D83"/>
    <w:rsid w:val="00B81DF9"/>
    <w:rsid w:val="00B845EC"/>
    <w:rsid w:val="00B86EF3"/>
    <w:rsid w:val="00B9099E"/>
    <w:rsid w:val="00B9173C"/>
    <w:rsid w:val="00B9472B"/>
    <w:rsid w:val="00B94DE1"/>
    <w:rsid w:val="00B9501C"/>
    <w:rsid w:val="00B964F4"/>
    <w:rsid w:val="00B970D5"/>
    <w:rsid w:val="00BA068C"/>
    <w:rsid w:val="00BA360C"/>
    <w:rsid w:val="00BA4E63"/>
    <w:rsid w:val="00BA5477"/>
    <w:rsid w:val="00BB16B6"/>
    <w:rsid w:val="00BB27C8"/>
    <w:rsid w:val="00BB4FC0"/>
    <w:rsid w:val="00BC118D"/>
    <w:rsid w:val="00BC47E4"/>
    <w:rsid w:val="00BC7807"/>
    <w:rsid w:val="00BD0215"/>
    <w:rsid w:val="00BD02ED"/>
    <w:rsid w:val="00BD0992"/>
    <w:rsid w:val="00BD255A"/>
    <w:rsid w:val="00BD4C4B"/>
    <w:rsid w:val="00BD5D4C"/>
    <w:rsid w:val="00BD73A2"/>
    <w:rsid w:val="00BE0850"/>
    <w:rsid w:val="00BE1E03"/>
    <w:rsid w:val="00BE27E0"/>
    <w:rsid w:val="00BE4B08"/>
    <w:rsid w:val="00BE6A3E"/>
    <w:rsid w:val="00BF0AA9"/>
    <w:rsid w:val="00BF1CAE"/>
    <w:rsid w:val="00BF32D6"/>
    <w:rsid w:val="00BF5CCE"/>
    <w:rsid w:val="00BF70F7"/>
    <w:rsid w:val="00BF721C"/>
    <w:rsid w:val="00C04211"/>
    <w:rsid w:val="00C04707"/>
    <w:rsid w:val="00C1002E"/>
    <w:rsid w:val="00C10167"/>
    <w:rsid w:val="00C11F1B"/>
    <w:rsid w:val="00C128E6"/>
    <w:rsid w:val="00C12F6C"/>
    <w:rsid w:val="00C13C1D"/>
    <w:rsid w:val="00C1493D"/>
    <w:rsid w:val="00C16DE2"/>
    <w:rsid w:val="00C25B47"/>
    <w:rsid w:val="00C32D96"/>
    <w:rsid w:val="00C370EC"/>
    <w:rsid w:val="00C4353E"/>
    <w:rsid w:val="00C45537"/>
    <w:rsid w:val="00C4597F"/>
    <w:rsid w:val="00C50756"/>
    <w:rsid w:val="00C50DD7"/>
    <w:rsid w:val="00C5231B"/>
    <w:rsid w:val="00C53941"/>
    <w:rsid w:val="00C60B66"/>
    <w:rsid w:val="00C61CA6"/>
    <w:rsid w:val="00C61DA4"/>
    <w:rsid w:val="00C713FC"/>
    <w:rsid w:val="00C71635"/>
    <w:rsid w:val="00C718EC"/>
    <w:rsid w:val="00C71A88"/>
    <w:rsid w:val="00C7248E"/>
    <w:rsid w:val="00C73640"/>
    <w:rsid w:val="00C77F3E"/>
    <w:rsid w:val="00C927CA"/>
    <w:rsid w:val="00C93158"/>
    <w:rsid w:val="00C95084"/>
    <w:rsid w:val="00C97376"/>
    <w:rsid w:val="00CA23D7"/>
    <w:rsid w:val="00CA2D85"/>
    <w:rsid w:val="00CA32DE"/>
    <w:rsid w:val="00CA41D6"/>
    <w:rsid w:val="00CA5C7B"/>
    <w:rsid w:val="00CA63C6"/>
    <w:rsid w:val="00CA65D5"/>
    <w:rsid w:val="00CA6842"/>
    <w:rsid w:val="00CB006C"/>
    <w:rsid w:val="00CB2A71"/>
    <w:rsid w:val="00CB5673"/>
    <w:rsid w:val="00CB62C4"/>
    <w:rsid w:val="00CB7E1E"/>
    <w:rsid w:val="00CC00B9"/>
    <w:rsid w:val="00CC0123"/>
    <w:rsid w:val="00CC66B7"/>
    <w:rsid w:val="00CD352B"/>
    <w:rsid w:val="00CD3678"/>
    <w:rsid w:val="00CD391A"/>
    <w:rsid w:val="00CD7DDA"/>
    <w:rsid w:val="00CE3A8E"/>
    <w:rsid w:val="00CE48AD"/>
    <w:rsid w:val="00CE5030"/>
    <w:rsid w:val="00CE62F3"/>
    <w:rsid w:val="00CE72A2"/>
    <w:rsid w:val="00CE7B3D"/>
    <w:rsid w:val="00CF3A95"/>
    <w:rsid w:val="00CF51B4"/>
    <w:rsid w:val="00CF5E93"/>
    <w:rsid w:val="00CF6962"/>
    <w:rsid w:val="00CF78D4"/>
    <w:rsid w:val="00D06809"/>
    <w:rsid w:val="00D07545"/>
    <w:rsid w:val="00D14A8E"/>
    <w:rsid w:val="00D14E67"/>
    <w:rsid w:val="00D154DA"/>
    <w:rsid w:val="00D17433"/>
    <w:rsid w:val="00D21CD0"/>
    <w:rsid w:val="00D2329E"/>
    <w:rsid w:val="00D23FFB"/>
    <w:rsid w:val="00D2559A"/>
    <w:rsid w:val="00D268B6"/>
    <w:rsid w:val="00D2775C"/>
    <w:rsid w:val="00D30B9B"/>
    <w:rsid w:val="00D32599"/>
    <w:rsid w:val="00D3397C"/>
    <w:rsid w:val="00D339C0"/>
    <w:rsid w:val="00D33EF6"/>
    <w:rsid w:val="00D34482"/>
    <w:rsid w:val="00D3661C"/>
    <w:rsid w:val="00D41457"/>
    <w:rsid w:val="00D41F38"/>
    <w:rsid w:val="00D459A3"/>
    <w:rsid w:val="00D45FD1"/>
    <w:rsid w:val="00D4730D"/>
    <w:rsid w:val="00D47885"/>
    <w:rsid w:val="00D504F3"/>
    <w:rsid w:val="00D54F92"/>
    <w:rsid w:val="00D56158"/>
    <w:rsid w:val="00D61C11"/>
    <w:rsid w:val="00D63993"/>
    <w:rsid w:val="00D64C49"/>
    <w:rsid w:val="00D65B65"/>
    <w:rsid w:val="00D67C9B"/>
    <w:rsid w:val="00D72722"/>
    <w:rsid w:val="00D73429"/>
    <w:rsid w:val="00D771C6"/>
    <w:rsid w:val="00D77E07"/>
    <w:rsid w:val="00D842B2"/>
    <w:rsid w:val="00D8514A"/>
    <w:rsid w:val="00D85CD2"/>
    <w:rsid w:val="00D86F42"/>
    <w:rsid w:val="00D90F49"/>
    <w:rsid w:val="00D91829"/>
    <w:rsid w:val="00D96A64"/>
    <w:rsid w:val="00DA14F6"/>
    <w:rsid w:val="00DA1A7F"/>
    <w:rsid w:val="00DA2808"/>
    <w:rsid w:val="00DA28CB"/>
    <w:rsid w:val="00DA3775"/>
    <w:rsid w:val="00DA641E"/>
    <w:rsid w:val="00DB0624"/>
    <w:rsid w:val="00DB12FB"/>
    <w:rsid w:val="00DB2F01"/>
    <w:rsid w:val="00DB362B"/>
    <w:rsid w:val="00DB3F7E"/>
    <w:rsid w:val="00DC2D2D"/>
    <w:rsid w:val="00DC721E"/>
    <w:rsid w:val="00DD1ECF"/>
    <w:rsid w:val="00DD40B6"/>
    <w:rsid w:val="00DD6B4A"/>
    <w:rsid w:val="00DE2017"/>
    <w:rsid w:val="00DE327C"/>
    <w:rsid w:val="00DE438A"/>
    <w:rsid w:val="00DE6D64"/>
    <w:rsid w:val="00DE7735"/>
    <w:rsid w:val="00DF0A4A"/>
    <w:rsid w:val="00DF1452"/>
    <w:rsid w:val="00DF181B"/>
    <w:rsid w:val="00DF6510"/>
    <w:rsid w:val="00E0052B"/>
    <w:rsid w:val="00E00609"/>
    <w:rsid w:val="00E00B51"/>
    <w:rsid w:val="00E02233"/>
    <w:rsid w:val="00E02708"/>
    <w:rsid w:val="00E045C3"/>
    <w:rsid w:val="00E054D0"/>
    <w:rsid w:val="00E0732E"/>
    <w:rsid w:val="00E07CB3"/>
    <w:rsid w:val="00E10DB9"/>
    <w:rsid w:val="00E11963"/>
    <w:rsid w:val="00E132D1"/>
    <w:rsid w:val="00E142D6"/>
    <w:rsid w:val="00E14B34"/>
    <w:rsid w:val="00E15DA4"/>
    <w:rsid w:val="00E16B52"/>
    <w:rsid w:val="00E206FD"/>
    <w:rsid w:val="00E212BC"/>
    <w:rsid w:val="00E22947"/>
    <w:rsid w:val="00E229B7"/>
    <w:rsid w:val="00E254A7"/>
    <w:rsid w:val="00E3649F"/>
    <w:rsid w:val="00E3728C"/>
    <w:rsid w:val="00E431ED"/>
    <w:rsid w:val="00E44DD7"/>
    <w:rsid w:val="00E51AA8"/>
    <w:rsid w:val="00E53366"/>
    <w:rsid w:val="00E54E49"/>
    <w:rsid w:val="00E56FD5"/>
    <w:rsid w:val="00E570A2"/>
    <w:rsid w:val="00E57839"/>
    <w:rsid w:val="00E62355"/>
    <w:rsid w:val="00E628B8"/>
    <w:rsid w:val="00E63744"/>
    <w:rsid w:val="00E64BC0"/>
    <w:rsid w:val="00E72A3D"/>
    <w:rsid w:val="00E72A40"/>
    <w:rsid w:val="00E73DF3"/>
    <w:rsid w:val="00E76004"/>
    <w:rsid w:val="00E80AF0"/>
    <w:rsid w:val="00E81108"/>
    <w:rsid w:val="00E83121"/>
    <w:rsid w:val="00E8331A"/>
    <w:rsid w:val="00E84016"/>
    <w:rsid w:val="00E84AC4"/>
    <w:rsid w:val="00E85DD0"/>
    <w:rsid w:val="00E85F59"/>
    <w:rsid w:val="00E8697C"/>
    <w:rsid w:val="00E87704"/>
    <w:rsid w:val="00E9114C"/>
    <w:rsid w:val="00E92CF8"/>
    <w:rsid w:val="00E93A68"/>
    <w:rsid w:val="00E967E8"/>
    <w:rsid w:val="00E96AC6"/>
    <w:rsid w:val="00EA0D25"/>
    <w:rsid w:val="00EA3C08"/>
    <w:rsid w:val="00EA4A82"/>
    <w:rsid w:val="00EA4C87"/>
    <w:rsid w:val="00EA6C92"/>
    <w:rsid w:val="00EB0E4F"/>
    <w:rsid w:val="00EB5490"/>
    <w:rsid w:val="00EC1B30"/>
    <w:rsid w:val="00EC45C9"/>
    <w:rsid w:val="00ED0206"/>
    <w:rsid w:val="00ED19BD"/>
    <w:rsid w:val="00ED2B01"/>
    <w:rsid w:val="00ED3888"/>
    <w:rsid w:val="00ED613E"/>
    <w:rsid w:val="00ED614D"/>
    <w:rsid w:val="00EE30D3"/>
    <w:rsid w:val="00EE4569"/>
    <w:rsid w:val="00EE4B67"/>
    <w:rsid w:val="00EE5528"/>
    <w:rsid w:val="00EE5CC5"/>
    <w:rsid w:val="00EE6A67"/>
    <w:rsid w:val="00EE7836"/>
    <w:rsid w:val="00EF16CD"/>
    <w:rsid w:val="00EF55CC"/>
    <w:rsid w:val="00EF628E"/>
    <w:rsid w:val="00EF6F94"/>
    <w:rsid w:val="00EF7057"/>
    <w:rsid w:val="00F00461"/>
    <w:rsid w:val="00F00BB6"/>
    <w:rsid w:val="00F0185B"/>
    <w:rsid w:val="00F034C0"/>
    <w:rsid w:val="00F046EE"/>
    <w:rsid w:val="00F05A10"/>
    <w:rsid w:val="00F06418"/>
    <w:rsid w:val="00F0688A"/>
    <w:rsid w:val="00F076C3"/>
    <w:rsid w:val="00F0792B"/>
    <w:rsid w:val="00F11031"/>
    <w:rsid w:val="00F111BF"/>
    <w:rsid w:val="00F11E6D"/>
    <w:rsid w:val="00F17DB6"/>
    <w:rsid w:val="00F17FFB"/>
    <w:rsid w:val="00F225E4"/>
    <w:rsid w:val="00F233F5"/>
    <w:rsid w:val="00F2564C"/>
    <w:rsid w:val="00F27119"/>
    <w:rsid w:val="00F3048B"/>
    <w:rsid w:val="00F36690"/>
    <w:rsid w:val="00F4464B"/>
    <w:rsid w:val="00F523E8"/>
    <w:rsid w:val="00F57ECC"/>
    <w:rsid w:val="00F57FD6"/>
    <w:rsid w:val="00F61397"/>
    <w:rsid w:val="00F61D5C"/>
    <w:rsid w:val="00F622FE"/>
    <w:rsid w:val="00F67B4D"/>
    <w:rsid w:val="00F71A55"/>
    <w:rsid w:val="00F72F58"/>
    <w:rsid w:val="00F74710"/>
    <w:rsid w:val="00F76712"/>
    <w:rsid w:val="00F77738"/>
    <w:rsid w:val="00F80864"/>
    <w:rsid w:val="00F84B88"/>
    <w:rsid w:val="00F92071"/>
    <w:rsid w:val="00F928A5"/>
    <w:rsid w:val="00F932F2"/>
    <w:rsid w:val="00F93718"/>
    <w:rsid w:val="00F945FB"/>
    <w:rsid w:val="00F96116"/>
    <w:rsid w:val="00F96357"/>
    <w:rsid w:val="00FA0941"/>
    <w:rsid w:val="00FA10A0"/>
    <w:rsid w:val="00FA47F5"/>
    <w:rsid w:val="00FA4896"/>
    <w:rsid w:val="00FA590E"/>
    <w:rsid w:val="00FB3197"/>
    <w:rsid w:val="00FB5C4C"/>
    <w:rsid w:val="00FB6488"/>
    <w:rsid w:val="00FC184A"/>
    <w:rsid w:val="00FC290A"/>
    <w:rsid w:val="00FC3549"/>
    <w:rsid w:val="00FC3703"/>
    <w:rsid w:val="00FC62F3"/>
    <w:rsid w:val="00FC6854"/>
    <w:rsid w:val="00FD05A6"/>
    <w:rsid w:val="00FD20ED"/>
    <w:rsid w:val="00FD40A6"/>
    <w:rsid w:val="00FE1F7F"/>
    <w:rsid w:val="00FE37C7"/>
    <w:rsid w:val="00FE693A"/>
    <w:rsid w:val="00FE7A19"/>
    <w:rsid w:val="00FF3C5B"/>
    <w:rsid w:val="00FF4C77"/>
    <w:rsid w:val="00FF569F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81DF9"/>
  </w:style>
  <w:style w:type="paragraph" w:styleId="a9">
    <w:name w:val="footer"/>
    <w:basedOn w:val="a"/>
    <w:link w:val="Char1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81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81DF9"/>
  </w:style>
  <w:style w:type="paragraph" w:styleId="a9">
    <w:name w:val="footer"/>
    <w:basedOn w:val="a"/>
    <w:link w:val="Char1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81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D583A-05EC-447F-B584-01DD05CD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33</Pages>
  <Words>3397</Words>
  <Characters>19364</Characters>
  <Application>Microsoft Office Word</Application>
  <DocSecurity>0</DocSecurity>
  <Lines>161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</dc:creator>
  <cp:lastModifiedBy>편집</cp:lastModifiedBy>
  <cp:revision>531</cp:revision>
  <dcterms:created xsi:type="dcterms:W3CDTF">2018-03-30T04:54:00Z</dcterms:created>
  <dcterms:modified xsi:type="dcterms:W3CDTF">2020-01-16T03:23:00Z</dcterms:modified>
</cp:coreProperties>
</file>