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52" w:rsidRPr="00A32E8D" w:rsidRDefault="00031C11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Starter</w:t>
      </w:r>
      <w:r w:rsidR="00296052" w:rsidRPr="00A32E8D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="00296052" w:rsidRPr="00A32E8D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706415" w:rsidTr="00CB55B9">
        <w:trPr>
          <w:trHeight w:val="482"/>
        </w:trPr>
        <w:tc>
          <w:tcPr>
            <w:tcW w:w="557" w:type="dxa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06415">
              <w:rPr>
                <w:rFonts w:asciiTheme="minorEastAsia" w:hAnsiTheme="minorEastAsia" w:hint="eastAsia"/>
                <w:b/>
                <w:szCs w:val="20"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06415">
              <w:rPr>
                <w:rFonts w:asciiTheme="minorEastAsia" w:hAnsiTheme="minorEastAsia" w:hint="eastAsia"/>
                <w:b/>
                <w:szCs w:val="20"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06415">
              <w:rPr>
                <w:rFonts w:asciiTheme="minorEastAsia" w:hAnsiTheme="minorEastAsia" w:hint="eastAsia"/>
                <w:b/>
                <w:szCs w:val="20"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06415">
              <w:rPr>
                <w:rFonts w:asciiTheme="minorEastAsia" w:hAnsiTheme="minorEastAsia" w:hint="eastAsia"/>
                <w:b/>
                <w:szCs w:val="20"/>
              </w:rPr>
              <w:t>교 재</w:t>
            </w:r>
          </w:p>
        </w:tc>
      </w:tr>
      <w:tr w:rsidR="00296052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703" w:type="dxa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296052" w:rsidRPr="00706415" w:rsidRDefault="00296052" w:rsidP="00706415">
            <w:pPr>
              <w:adjustRightInd w:val="0"/>
              <w:snapToGrid w:val="0"/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Aa. Bb. Cc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296052" w:rsidRPr="00706415" w:rsidRDefault="00296052" w:rsidP="00706415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kern w:val="0"/>
                <w:szCs w:val="20"/>
              </w:rPr>
              <w:t xml:space="preserve">• </w:t>
            </w:r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Dd.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Ee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Ff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 w:val="restart"/>
            <w:vAlign w:val="center"/>
          </w:tcPr>
          <w:p w:rsidR="00031C11" w:rsidRPr="00706415" w:rsidRDefault="00031C11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I Love Phonics 1</w:t>
            </w:r>
          </w:p>
          <w:p w:rsidR="00296052" w:rsidRPr="00706415" w:rsidRDefault="00031C11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SB, CD</w:t>
            </w:r>
          </w:p>
        </w:tc>
      </w:tr>
      <w:tr w:rsidR="00296052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296052" w:rsidRPr="00706415" w:rsidRDefault="00296052" w:rsidP="00706415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Gg.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Hh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. Ii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296052" w:rsidRPr="00706415" w:rsidRDefault="00296052" w:rsidP="00706415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Jj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Kk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Ll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296052" w:rsidRPr="00706415" w:rsidRDefault="00296052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296052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EA756E" w:rsidRPr="00706415" w:rsidRDefault="00296052" w:rsidP="00706415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Mm.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Nn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Oo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  <w:r w:rsidR="00EA756E" w:rsidRPr="00706415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</w:p>
          <w:p w:rsidR="00296052" w:rsidRPr="00706415" w:rsidRDefault="00296052" w:rsidP="00706415">
            <w:pPr>
              <w:adjustRightInd w:val="0"/>
              <w:snapToGrid w:val="0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Pp. Qq. Rr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296052" w:rsidRPr="00706415" w:rsidRDefault="00296052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296052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EA756E" w:rsidRPr="00706415" w:rsidRDefault="00296052" w:rsidP="00706415">
            <w:pPr>
              <w:adjustRightInd w:val="0"/>
              <w:snapToGrid w:val="0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Ss. Tt.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Uu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Vv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296052" w:rsidRPr="00706415" w:rsidRDefault="00296052" w:rsidP="00706415">
            <w:pPr>
              <w:adjustRightInd w:val="0"/>
              <w:snapToGrid w:val="0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Ww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. Xx.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Yy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Zz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296052" w:rsidRPr="00706415" w:rsidRDefault="00296052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AE54B4" w:rsidRDefault="00AE54B4" w:rsidP="00AE54B4">
            <w:pPr>
              <w:adjustRightInd w:val="0"/>
              <w:snapToGrid w:val="0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Aa</w:t>
            </w:r>
            <w:r>
              <w:rPr>
                <w:rFonts w:asciiTheme="minorEastAsia" w:hAnsiTheme="minorEastAsia" w:hint="eastAsia"/>
                <w:szCs w:val="20"/>
              </w:rPr>
              <w:t>~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Ll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</w:t>
            </w:r>
            <w:r>
              <w:rPr>
                <w:rFonts w:asciiTheme="minorEastAsia" w:hAnsiTheme="minorEastAsia" w:hint="eastAsia"/>
                <w:szCs w:val="20"/>
              </w:rPr>
              <w:t>복습하기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AE54B4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I Love Phonics 1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WB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AE54B4" w:rsidRDefault="00AE54B4" w:rsidP="00472E56">
            <w:pPr>
              <w:adjustRightInd w:val="0"/>
              <w:snapToGrid w:val="0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Mm</w:t>
            </w:r>
            <w:r>
              <w:rPr>
                <w:rFonts w:asciiTheme="minorEastAsia" w:hAnsiTheme="minorEastAsia" w:hint="eastAsia"/>
                <w:szCs w:val="20"/>
              </w:rPr>
              <w:t xml:space="preserve"> ~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Zz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</w:t>
            </w:r>
            <w:r>
              <w:rPr>
                <w:rFonts w:asciiTheme="minorEastAsia" w:hAnsiTheme="minorEastAsia" w:hint="eastAsia"/>
                <w:szCs w:val="20"/>
              </w:rPr>
              <w:t>복습하기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/>
                <w:szCs w:val="20"/>
              </w:rPr>
              <w:t>다양한 색상 단어 학습하기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AE54B4" w:rsidRPr="00706415" w:rsidRDefault="00AE54B4" w:rsidP="00472E56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cs="Times New Roman" w:hint="eastAsia"/>
              </w:rPr>
              <w:t xml:space="preserve">• </w:t>
            </w:r>
            <w:r w:rsidRPr="00982BAC">
              <w:rPr>
                <w:rFonts w:asciiTheme="minorEastAsia" w:hAnsiTheme="minorEastAsia"/>
              </w:rPr>
              <w:t>하고</w:t>
            </w:r>
            <w:r w:rsidRPr="00982BAC">
              <w:rPr>
                <w:rFonts w:asciiTheme="minorEastAsia" w:hAnsiTheme="minorEastAsia"/>
              </w:rPr>
              <w:t xml:space="preserve"> </w:t>
            </w:r>
            <w:r w:rsidRPr="00982BAC">
              <w:rPr>
                <w:rFonts w:asciiTheme="minorEastAsia" w:hAnsiTheme="minorEastAsia"/>
              </w:rPr>
              <w:t>있는</w:t>
            </w:r>
            <w:r w:rsidRPr="00982BAC">
              <w:rPr>
                <w:rFonts w:asciiTheme="minorEastAsia" w:hAnsiTheme="minorEastAsia"/>
              </w:rPr>
              <w:t xml:space="preserve"> </w:t>
            </w:r>
            <w:r w:rsidRPr="00982BAC">
              <w:rPr>
                <w:rFonts w:asciiTheme="minorEastAsia" w:hAnsiTheme="minorEastAsia"/>
              </w:rPr>
              <w:t>행동</w:t>
            </w:r>
            <w:r w:rsidRPr="00982BAC">
              <w:rPr>
                <w:rFonts w:asciiTheme="minorEastAsia" w:hAnsiTheme="minorEastAsia"/>
              </w:rPr>
              <w:t xml:space="preserve"> </w:t>
            </w:r>
            <w:r w:rsidRPr="00982BAC">
              <w:rPr>
                <w:rFonts w:asciiTheme="minorEastAsia" w:hAnsiTheme="minorEastAsia"/>
              </w:rPr>
              <w:t>표현하기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/>
              </w:rPr>
              <w:t xml:space="preserve">Joy To Read 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/>
              </w:rPr>
              <w:t>Storybook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Starter</w:t>
            </w:r>
            <w:r w:rsidRPr="00706415">
              <w:rPr>
                <w:rFonts w:asciiTheme="minorEastAsia" w:eastAsiaTheme="minorEastAsia" w:hAnsiTheme="minorEastAsia"/>
              </w:rPr>
              <w:t xml:space="preserve"> 1</w:t>
            </w:r>
          </w:p>
          <w:p w:rsidR="00AE54B4" w:rsidRPr="00706415" w:rsidRDefault="00AE54B4" w:rsidP="00AE54B4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</w:rPr>
              <w:t>SB, WB,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hint="eastAsia"/>
              </w:rPr>
              <w:t>다양한</w:t>
            </w:r>
            <w:r w:rsidRPr="00982BAC">
              <w:rPr>
                <w:rFonts w:asciiTheme="minorEastAsia" w:hAnsiTheme="minorEastAsia"/>
              </w:rPr>
              <w:t xml:space="preserve"> 도형 단어 학습하기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/>
              </w:rPr>
              <w:t>'put' 동사로 표현하기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5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간단한 인사와 자신의 이름을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색깔을 영어로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A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B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소리를 알고 발음할 수 있다.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2947BB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bookmarkStart w:id="0" w:name="_GoBack"/>
            <w:r>
              <w:rPr>
                <w:rFonts w:asciiTheme="minorEastAsia" w:eastAsiaTheme="minorEastAsia" w:hAnsiTheme="minorEastAsia" w:hint="eastAsia"/>
              </w:rPr>
              <w:t>ONSEMIRO</w:t>
            </w:r>
            <w:r w:rsidR="00AE54B4" w:rsidRPr="00706415">
              <w:rPr>
                <w:rFonts w:asciiTheme="minorEastAsia" w:eastAsiaTheme="minorEastAsia" w:hAnsiTheme="minorEastAsia" w:hint="eastAsia"/>
              </w:rPr>
              <w:t xml:space="preserve"> </w:t>
            </w:r>
            <w:bookmarkEnd w:id="0"/>
            <w:r w:rsidR="00AE54B4" w:rsidRPr="00706415">
              <w:rPr>
                <w:rFonts w:asciiTheme="minorEastAsia" w:eastAsiaTheme="minorEastAsia" w:hAnsiTheme="minorEastAsia" w:hint="eastAsia"/>
              </w:rPr>
              <w:t>English Starter 1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SB, WB, P</w:t>
            </w:r>
            <w:r w:rsidRPr="00706415">
              <w:rPr>
                <w:rStyle w:val="wordclass22"/>
                <w:rFonts w:asciiTheme="minorEastAsia" w:eastAsiaTheme="minorEastAsia" w:hAnsiTheme="minorEastAsia" w:hint="eastAsia"/>
                <w:sz w:val="20"/>
                <w:szCs w:val="20"/>
              </w:rPr>
              <w:t>ortfolio</w:t>
            </w:r>
            <w:r w:rsidRPr="00706415">
              <w:rPr>
                <w:rStyle w:val="wordclass22"/>
                <w:rFonts w:asciiTheme="minorEastAsia" w:eastAsiaTheme="minorEastAsia" w:hAnsiTheme="minorEastAsia"/>
                <w:sz w:val="20"/>
                <w:szCs w:val="20"/>
              </w:rPr>
              <w:t>,</w:t>
            </w:r>
            <w:r w:rsidRPr="00706415">
              <w:rPr>
                <w:rFonts w:asciiTheme="minorEastAsia" w:eastAsiaTheme="minorEastAsia" w:hAnsiTheme="minorEastAsia" w:hint="eastAsia"/>
              </w:rPr>
              <w:t xml:space="preserve">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장소를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 묻고 답할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가까이 있는 물건이 무엇인지 묻고 답할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C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D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날씨에 관련된 단어를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날씨가 어떤지 묻고 답할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E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F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자신의 가족을 소개할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</w:t>
            </w:r>
            <w:r w:rsidRPr="00706415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누구인지 묻고 답할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G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H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-am,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ap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-ag, -at, -an, -ad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 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-et,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eg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en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ed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-ell,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est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AE54B4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I Love Phonics 2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SB,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ig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-in,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ish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ip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-id, -ix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-op,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ot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ock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-ox,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og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-od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-un,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ut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ub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ug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-up, -um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 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-a-e,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ai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-, -ay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i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-e,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ie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i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-e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-o-e,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oa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-, -ow</w:t>
            </w:r>
            <w:r w:rsidRPr="00706415">
              <w:rPr>
                <w:rFonts w:asciiTheme="minorEastAsia" w:hAnsiTheme="minorEastAsia"/>
                <w:szCs w:val="20"/>
              </w:rPr>
              <w:t xml:space="preserve">, </w:t>
            </w:r>
            <w:r w:rsidRPr="00706415">
              <w:rPr>
                <w:rFonts w:asciiTheme="minorEastAsia" w:hAnsiTheme="minorEastAsia" w:hint="eastAsia"/>
                <w:szCs w:val="20"/>
              </w:rPr>
              <w:t>-u-e,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ui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-,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ue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7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>
              <w:rPr>
                <w:rFonts w:asciiTheme="minorEastAsia" w:hAnsiTheme="minorEastAsia" w:hint="eastAsia"/>
                <w:szCs w:val="20"/>
              </w:rPr>
              <w:t>단모음 음가 복습하기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 xml:space="preserve">I Love Phonics </w:t>
            </w:r>
            <w:r>
              <w:rPr>
                <w:rFonts w:asciiTheme="minorEastAsia" w:hAnsiTheme="minorEastAsia" w:hint="eastAsia"/>
                <w:szCs w:val="20"/>
              </w:rPr>
              <w:t>2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WB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>
              <w:rPr>
                <w:rFonts w:asciiTheme="minorEastAsia" w:hAnsiTheme="minorEastAsia" w:hint="eastAsia"/>
                <w:szCs w:val="20"/>
              </w:rPr>
              <w:t>장모음 음가 복습하기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hint="eastAsia"/>
                <w:color w:val="000000" w:themeColor="text1"/>
                <w:szCs w:val="20"/>
              </w:rPr>
              <w:t>다양한</w:t>
            </w:r>
            <w:r w:rsidRPr="00982BAC">
              <w:rPr>
                <w:rFonts w:asciiTheme="minorEastAsia" w:hAnsiTheme="minorEastAsia"/>
                <w:color w:val="000000" w:themeColor="text1"/>
                <w:szCs w:val="20"/>
              </w:rPr>
              <w:t xml:space="preserve"> 야채 단어 학습하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>기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hint="eastAsia"/>
                <w:color w:val="000000" w:themeColor="text1"/>
                <w:szCs w:val="20"/>
              </w:rPr>
              <w:t>비유</w:t>
            </w:r>
            <w:r w:rsidRPr="00982BAC">
              <w:rPr>
                <w:rFonts w:asciiTheme="minorEastAsia" w:hAnsiTheme="minorEastAsia"/>
                <w:color w:val="000000" w:themeColor="text1"/>
                <w:szCs w:val="20"/>
              </w:rPr>
              <w:t xml:space="preserve"> 표현하기</w:t>
            </w:r>
            <w:r w:rsidRPr="00706415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/>
              </w:rPr>
              <w:t xml:space="preserve">Joy To Read </w:t>
            </w:r>
          </w:p>
          <w:p w:rsidR="00AE54B4" w:rsidRPr="00706415" w:rsidRDefault="00AE54B4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/>
              </w:rPr>
              <w:t>Storybook</w:t>
            </w:r>
          </w:p>
          <w:p w:rsidR="00AE54B4" w:rsidRPr="00706415" w:rsidRDefault="00AE54B4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lastRenderedPageBreak/>
              <w:t>Starter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</w:p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</w:rPr>
              <w:t>SB, WB,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982BAC" w:rsidRDefault="00AE54B4" w:rsidP="00472E56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hint="eastAsia"/>
                <w:color w:val="000000" w:themeColor="text1"/>
                <w:szCs w:val="20"/>
              </w:rPr>
              <w:t>동물들이</w:t>
            </w:r>
            <w:r w:rsidRPr="00982BAC">
              <w:rPr>
                <w:rFonts w:asciiTheme="minorEastAsia" w:hAnsiTheme="minorEastAsia"/>
                <w:color w:val="000000" w:themeColor="text1"/>
                <w:szCs w:val="20"/>
              </w:rPr>
              <w:t xml:space="preserve"> 사는 곳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학습하기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hint="eastAsia"/>
                <w:color w:val="000000" w:themeColor="text1"/>
                <w:szCs w:val="20"/>
              </w:rPr>
              <w:t>교통수단</w:t>
            </w:r>
            <w:r w:rsidRPr="00982BAC">
              <w:rPr>
                <w:rFonts w:asciiTheme="minorEastAsia" w:hAnsiTheme="minorEastAsia"/>
                <w:color w:val="000000" w:themeColor="text1"/>
                <w:szCs w:val="20"/>
              </w:rPr>
              <w:t xml:space="preserve"> 학습하기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lastRenderedPageBreak/>
              <w:t>8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상태를 묻고 답할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자신의 기분을 표현할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I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J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2947BB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ONSEMIRO</w:t>
            </w:r>
            <w:r w:rsidR="00AE54B4" w:rsidRPr="00706415">
              <w:rPr>
                <w:rFonts w:asciiTheme="minorEastAsia" w:eastAsiaTheme="minorEastAsia" w:hAnsiTheme="minorEastAsia" w:hint="eastAsia"/>
              </w:rPr>
              <w:t xml:space="preserve"> English Starter 2</w:t>
            </w:r>
          </w:p>
          <w:p w:rsidR="00AE54B4" w:rsidRPr="00706415" w:rsidRDefault="00AE54B4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SB, WB, P</w:t>
            </w:r>
            <w:r w:rsidRPr="00706415">
              <w:rPr>
                <w:rStyle w:val="wordclass22"/>
                <w:rFonts w:asciiTheme="minorEastAsia" w:eastAsiaTheme="minorEastAsia" w:hAnsiTheme="minorEastAsia" w:hint="eastAsia"/>
                <w:sz w:val="20"/>
                <w:szCs w:val="20"/>
              </w:rPr>
              <w:t>ortfolio</w:t>
            </w:r>
            <w:r w:rsidRPr="00706415">
              <w:rPr>
                <w:rStyle w:val="wordclass22"/>
                <w:rFonts w:asciiTheme="minorEastAsia" w:eastAsiaTheme="minorEastAsia" w:hAnsiTheme="minorEastAsia"/>
                <w:sz w:val="20"/>
                <w:szCs w:val="20"/>
              </w:rPr>
              <w:t>,</w:t>
            </w:r>
            <w:r w:rsidRPr="00706415">
              <w:rPr>
                <w:rFonts w:asciiTheme="minorEastAsia" w:eastAsiaTheme="minorEastAsia" w:hAnsiTheme="minorEastAsia" w:hint="eastAsia"/>
              </w:rPr>
              <w:t xml:space="preserve">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자신이 좋아하는 것을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해, 달, 바다 하늘 등을 영어로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K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L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여러 가지 동물을 영어로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갖고 있는 물건이나 키우는 동물이 무엇인지 묻고 답할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M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과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N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나와 상대방의 나이를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</w:t>
            </w:r>
            <w:r w:rsidRPr="00706415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장난감 종류를 영어로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O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P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031C11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9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031C11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bl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cl,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fl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gl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pl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sl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gr,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tr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br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cr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fr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dr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I Love Phonics 3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SB,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031C11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031C11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sm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sn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st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sw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sk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sp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th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wh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sh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ch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kn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031C11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031C11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031C11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ng,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nk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nt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ck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ee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ea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ey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oa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ow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031C11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031C11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031C11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ai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ay, oi, oy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ou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ow,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ui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ue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oo</w:t>
            </w:r>
            <w:proofErr w:type="spellEnd"/>
            <w:r w:rsidRPr="00706415">
              <w:rPr>
                <w:rFonts w:asciiTheme="minorEastAsia" w:hAnsiTheme="minor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ar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or,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ir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er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ur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031C11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10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AE54B4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>
              <w:rPr>
                <w:rFonts w:asciiTheme="minorEastAsia" w:hAnsiTheme="minorEastAsia" w:hint="eastAsia"/>
                <w:szCs w:val="20"/>
              </w:rPr>
              <w:t>이중자음 음가 복습하기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AE54B4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I Love Phonics 3</w:t>
            </w:r>
          </w:p>
          <w:p w:rsidR="00AE54B4" w:rsidRPr="00706415" w:rsidRDefault="00AE54B4" w:rsidP="0070641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WB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>
              <w:rPr>
                <w:rFonts w:asciiTheme="minorEastAsia" w:hAnsiTheme="minorEastAsia" w:hint="eastAsia"/>
                <w:szCs w:val="20"/>
              </w:rPr>
              <w:t>이중모음 음가 복습하기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cs="Times New Roman" w:hint="eastAsia"/>
                <w:szCs w:val="20"/>
              </w:rPr>
              <w:t>행동을</w:t>
            </w:r>
            <w:r w:rsidRPr="00982BAC">
              <w:rPr>
                <w:rFonts w:asciiTheme="minorEastAsia" w:hAnsiTheme="minorEastAsia" w:cs="Times New Roman"/>
                <w:szCs w:val="20"/>
              </w:rPr>
              <w:t xml:space="preserve"> 나타내는 표현 학습하기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cs="Times New Roman" w:hint="eastAsia"/>
                <w:szCs w:val="20"/>
              </w:rPr>
              <w:t>색상단어</w:t>
            </w:r>
            <w:r w:rsidRPr="00982BAC">
              <w:rPr>
                <w:rFonts w:asciiTheme="minorEastAsia" w:hAnsiTheme="minorEastAsia" w:cs="Times New Roman"/>
                <w:szCs w:val="20"/>
              </w:rPr>
              <w:t xml:space="preserve"> 학습하기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/>
              </w:rPr>
              <w:t xml:space="preserve">Joy To Read </w:t>
            </w:r>
          </w:p>
          <w:p w:rsidR="00AE54B4" w:rsidRPr="00706415" w:rsidRDefault="00AE54B4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/>
              </w:rPr>
              <w:t>Storybook</w:t>
            </w:r>
          </w:p>
          <w:p w:rsidR="00AE54B4" w:rsidRPr="00706415" w:rsidRDefault="00AE54B4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Starter</w:t>
            </w:r>
            <w:r w:rsidRPr="00706415">
              <w:rPr>
                <w:rFonts w:asciiTheme="minorEastAsia" w:eastAsiaTheme="minorEastAsia" w:hAnsiTheme="minorEastAsia"/>
              </w:rPr>
              <w:t xml:space="preserve"> 3</w:t>
            </w:r>
          </w:p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SB, WB,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cs="Times New Roman" w:hint="eastAsia"/>
                <w:szCs w:val="20"/>
              </w:rPr>
              <w:t>좋아하는</w:t>
            </w:r>
            <w:r w:rsidRPr="00982BAC">
              <w:rPr>
                <w:rFonts w:asciiTheme="minorEastAsia" w:hAnsiTheme="minorEastAsia" w:cs="Times New Roman"/>
                <w:szCs w:val="20"/>
              </w:rPr>
              <w:t xml:space="preserve"> 것 표현하기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cs="Times New Roman" w:hint="eastAsia"/>
                <w:szCs w:val="20"/>
              </w:rPr>
              <w:t>직업단어</w:t>
            </w:r>
            <w:r w:rsidRPr="00982BAC">
              <w:rPr>
                <w:rFonts w:asciiTheme="minorEastAsia" w:hAnsiTheme="minorEastAsia" w:cs="Times New Roman"/>
                <w:szCs w:val="20"/>
              </w:rPr>
              <w:t xml:space="preserve"> 학습하기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11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시간을 묻고 답할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숫자를 영어로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Q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R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2947BB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ONSEMIRO</w:t>
            </w:r>
            <w:r w:rsidR="00AE54B4" w:rsidRPr="00706415">
              <w:rPr>
                <w:rFonts w:asciiTheme="minorEastAsia" w:eastAsiaTheme="minorEastAsia" w:hAnsiTheme="minorEastAsia" w:hint="eastAsia"/>
              </w:rPr>
              <w:t xml:space="preserve"> English Starter </w:t>
            </w:r>
            <w:r w:rsidR="00AE54B4" w:rsidRPr="00706415">
              <w:rPr>
                <w:rFonts w:asciiTheme="minorEastAsia" w:eastAsiaTheme="minorEastAsia" w:hAnsiTheme="minorEastAsia"/>
              </w:rPr>
              <w:t>3</w:t>
            </w:r>
          </w:p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SB, WB, P</w:t>
            </w:r>
            <w:r w:rsidRPr="00706415">
              <w:rPr>
                <w:rStyle w:val="wordclass22"/>
                <w:rFonts w:asciiTheme="minorEastAsia" w:hAnsiTheme="minorEastAsia" w:hint="eastAsia"/>
                <w:sz w:val="20"/>
                <w:szCs w:val="20"/>
              </w:rPr>
              <w:t>ortfolio</w:t>
            </w:r>
            <w:r w:rsidRPr="00706415">
              <w:rPr>
                <w:rStyle w:val="wordclass22"/>
                <w:rFonts w:asciiTheme="minorEastAsia" w:hAnsiTheme="minorEastAsia"/>
                <w:sz w:val="20"/>
                <w:szCs w:val="20"/>
              </w:rPr>
              <w:t>,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신체부위를 영어로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길이와 크기를 영어로 비교할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</w:t>
            </w:r>
            <w:r w:rsidRPr="00706415">
              <w:rPr>
                <w:rFonts w:asciiTheme="minorEastAsia" w:hAnsiTheme="minorEastAsia" w:cs="Times New Roman"/>
                <w:szCs w:val="20"/>
              </w:rPr>
              <w:t xml:space="preserve"> 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S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T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소리를 알고 발음할 수 있다.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배고픔과 목마름을 표현할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자신이 원하는 것을 영어로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U,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V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,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W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 소리를 알고 발음할 수 있다. 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어디에서 왔는지 묻고 답할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</w:t>
            </w:r>
            <w:r w:rsidRPr="00706415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여러 나라를 영어로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X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,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Y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,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Z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 소리를 알고 발음할 수 있다.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12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스토리 읽고 Single Letter Sounds 학습하기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스토리 읽고 Short Vowel 학습하기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I Love Phonics 4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SB,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스토리 읽고 Short Vowel 학습하기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스토리 읽고 Long Vowel 학습하기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스토리 읽고 Long Vowel 학습하기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스토리 읽고 Double Letter Sounds 학습하기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스토리 읽고 Double Letter Sounds 학습하기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1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AE54B4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Single Letter Sounds </w:t>
            </w:r>
            <w:r>
              <w:rPr>
                <w:rFonts w:asciiTheme="minorEastAsia" w:hAnsiTheme="minorEastAsia" w:hint="eastAsia"/>
                <w:szCs w:val="20"/>
              </w:rPr>
              <w:t xml:space="preserve">/ 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Short Vowel </w:t>
            </w:r>
            <w:r>
              <w:rPr>
                <w:rFonts w:asciiTheme="minorEastAsia" w:hAnsiTheme="minorEastAsia" w:hint="eastAsia"/>
                <w:szCs w:val="20"/>
              </w:rPr>
              <w:t xml:space="preserve">/ 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Long Vowel </w:t>
            </w:r>
            <w:r>
              <w:rPr>
                <w:rFonts w:asciiTheme="minorEastAsia" w:hAnsiTheme="minorEastAsia"/>
                <w:szCs w:val="20"/>
              </w:rPr>
              <w:t>복습</w:t>
            </w:r>
            <w:r w:rsidRPr="00706415">
              <w:rPr>
                <w:rFonts w:asciiTheme="minorEastAsia" w:hAnsiTheme="minorEastAsia" w:hint="eastAsia"/>
                <w:szCs w:val="20"/>
              </w:rPr>
              <w:t>하기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I Love Phonics 4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WB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</w:t>
            </w:r>
            <w:r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Long Vowel </w:t>
            </w:r>
            <w:r w:rsidR="00726635">
              <w:rPr>
                <w:rFonts w:asciiTheme="minorEastAsia" w:hAnsiTheme="minorEastAsia" w:hint="eastAsia"/>
                <w:szCs w:val="20"/>
              </w:rPr>
              <w:t xml:space="preserve">/ </w:t>
            </w:r>
            <w:r w:rsidR="00726635" w:rsidRPr="00706415">
              <w:rPr>
                <w:rFonts w:asciiTheme="minorEastAsia" w:hAnsiTheme="minorEastAsia" w:hint="eastAsia"/>
                <w:szCs w:val="20"/>
              </w:rPr>
              <w:t xml:space="preserve">Double Letter Sounds </w:t>
            </w:r>
            <w:r>
              <w:rPr>
                <w:rFonts w:asciiTheme="minorEastAsia" w:hAnsiTheme="minorEastAsia"/>
                <w:szCs w:val="20"/>
              </w:rPr>
              <w:t>복습</w:t>
            </w:r>
            <w:r w:rsidRPr="00706415">
              <w:rPr>
                <w:rFonts w:asciiTheme="minorEastAsia" w:hAnsiTheme="minorEastAsia" w:hint="eastAsia"/>
                <w:szCs w:val="20"/>
              </w:rPr>
              <w:t>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726635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cs="Times New Roman"/>
                <w:szCs w:val="20"/>
              </w:rPr>
              <w:t>'become' 동사로 표현하기</w:t>
            </w:r>
          </w:p>
          <w:p w:rsidR="00726635" w:rsidRPr="00706415" w:rsidRDefault="00726635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cs="맑은 고딕" w:hint="eastAsia"/>
                <w:bCs/>
                <w:kern w:val="0"/>
                <w:szCs w:val="20"/>
              </w:rPr>
              <w:t>날씨</w:t>
            </w:r>
            <w:r w:rsidRPr="00982BAC">
              <w:rPr>
                <w:rFonts w:asciiTheme="minorEastAsia" w:hAnsiTheme="minorEastAsia" w:cs="맑은 고딕"/>
                <w:bCs/>
                <w:kern w:val="0"/>
                <w:szCs w:val="20"/>
              </w:rPr>
              <w:t xml:space="preserve"> 표현하기</w:t>
            </w:r>
          </w:p>
        </w:tc>
        <w:tc>
          <w:tcPr>
            <w:tcW w:w="1843" w:type="dxa"/>
            <w:vMerge w:val="restart"/>
            <w:vAlign w:val="center"/>
          </w:tcPr>
          <w:p w:rsidR="00726635" w:rsidRPr="00706415" w:rsidRDefault="00726635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/>
              </w:rPr>
              <w:t xml:space="preserve">Joy To Read </w:t>
            </w:r>
          </w:p>
          <w:p w:rsidR="00726635" w:rsidRPr="00706415" w:rsidRDefault="00726635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/>
              </w:rPr>
              <w:t>Storybook</w:t>
            </w:r>
          </w:p>
          <w:p w:rsidR="00726635" w:rsidRPr="00706415" w:rsidRDefault="00726635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Starter</w:t>
            </w:r>
            <w:r w:rsidRPr="00706415">
              <w:rPr>
                <w:rFonts w:asciiTheme="minorEastAsia" w:eastAsiaTheme="minorEastAsia" w:hAnsiTheme="minorEastAsia"/>
              </w:rPr>
              <w:t xml:space="preserve"> 4</w:t>
            </w:r>
          </w:p>
          <w:p w:rsidR="00726635" w:rsidRPr="00706415" w:rsidRDefault="00726635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SB, WB, CD</w:t>
            </w:r>
          </w:p>
        </w:tc>
      </w:tr>
      <w:tr w:rsidR="00726635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cs="Times New Roman" w:hint="eastAsia"/>
                <w:szCs w:val="20"/>
              </w:rPr>
              <w:t>감탄문으로</w:t>
            </w:r>
            <w:r w:rsidRPr="00982BAC">
              <w:rPr>
                <w:rFonts w:asciiTheme="minorEastAsia" w:hAnsiTheme="minorEastAsia" w:cs="Times New Roman"/>
                <w:szCs w:val="20"/>
              </w:rPr>
              <w:t xml:space="preserve"> 표현하기</w:t>
            </w:r>
          </w:p>
          <w:p w:rsidR="00726635" w:rsidRPr="00706415" w:rsidRDefault="00726635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cs="Times New Roman" w:hint="eastAsia"/>
                <w:szCs w:val="20"/>
              </w:rPr>
              <w:t>의복관련</w:t>
            </w:r>
            <w:r w:rsidRPr="00982BAC">
              <w:rPr>
                <w:rFonts w:asciiTheme="minorEastAsia" w:hAnsiTheme="minorEastAsia" w:cs="Times New Roman"/>
                <w:szCs w:val="20"/>
              </w:rPr>
              <w:t xml:space="preserve"> 단어 학습하기</w:t>
            </w:r>
          </w:p>
        </w:tc>
        <w:tc>
          <w:tcPr>
            <w:tcW w:w="1843" w:type="dxa"/>
            <w:vMerge/>
            <w:vAlign w:val="center"/>
          </w:tcPr>
          <w:p w:rsidR="00726635" w:rsidRPr="00706415" w:rsidRDefault="00726635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726635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2</w:t>
            </w:r>
          </w:p>
        </w:tc>
        <w:tc>
          <w:tcPr>
            <w:tcW w:w="703" w:type="dxa"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할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 수 있는 것을 묻고 답할 수 있다.</w:t>
            </w:r>
          </w:p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스포츠 종목 몇 가지를 영어로 말할 수 있다.</w:t>
            </w:r>
          </w:p>
          <w:p w:rsidR="00726635" w:rsidRPr="00706415" w:rsidRDefault="00726635" w:rsidP="00472E56">
            <w:pPr>
              <w:pStyle w:val="Defaul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06415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>• 단모음 /a/를 발음할 수 있다.</w:t>
            </w:r>
          </w:p>
        </w:tc>
        <w:tc>
          <w:tcPr>
            <w:tcW w:w="1843" w:type="dxa"/>
            <w:vMerge w:val="restart"/>
            <w:vAlign w:val="center"/>
          </w:tcPr>
          <w:p w:rsidR="00726635" w:rsidRPr="00706415" w:rsidRDefault="002947BB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ONSEMIRO</w:t>
            </w:r>
            <w:r w:rsidR="00726635" w:rsidRPr="00706415">
              <w:rPr>
                <w:rFonts w:asciiTheme="minorEastAsia" w:eastAsiaTheme="minorEastAsia" w:hAnsiTheme="minorEastAsia" w:hint="eastAsia"/>
              </w:rPr>
              <w:t xml:space="preserve"> English Starter </w:t>
            </w:r>
            <w:r w:rsidR="00726635" w:rsidRPr="00706415">
              <w:rPr>
                <w:rFonts w:asciiTheme="minorEastAsia" w:eastAsiaTheme="minorEastAsia" w:hAnsiTheme="minorEastAsia"/>
              </w:rPr>
              <w:t>4</w:t>
            </w:r>
          </w:p>
          <w:p w:rsidR="00726635" w:rsidRPr="00706415" w:rsidRDefault="00726635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SB, WB, P</w:t>
            </w:r>
            <w:r w:rsidRPr="00706415">
              <w:rPr>
                <w:rStyle w:val="wordclass22"/>
                <w:rFonts w:asciiTheme="minorEastAsia" w:eastAsiaTheme="minorEastAsia" w:hAnsiTheme="minorEastAsia" w:hint="eastAsia"/>
                <w:sz w:val="20"/>
                <w:szCs w:val="20"/>
              </w:rPr>
              <w:t>ortfolio</w:t>
            </w:r>
            <w:r w:rsidRPr="00706415">
              <w:rPr>
                <w:rStyle w:val="wordclass22"/>
                <w:rFonts w:asciiTheme="minorEastAsia" w:eastAsiaTheme="minorEastAsia" w:hAnsiTheme="minorEastAsia"/>
                <w:sz w:val="20"/>
                <w:szCs w:val="20"/>
              </w:rPr>
              <w:t>,</w:t>
            </w:r>
            <w:r w:rsidRPr="00706415">
              <w:rPr>
                <w:rFonts w:asciiTheme="minorEastAsia" w:eastAsiaTheme="minorEastAsia" w:hAnsiTheme="minorEastAsia" w:hint="eastAsia"/>
              </w:rPr>
              <w:t xml:space="preserve"> CD</w:t>
            </w:r>
          </w:p>
        </w:tc>
      </w:tr>
      <w:tr w:rsidR="00726635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원하는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 것을 묻고 답할 수 있다.</w:t>
            </w:r>
          </w:p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음식의 종류를 영어로 말할 수 있다.</w:t>
            </w:r>
          </w:p>
          <w:p w:rsidR="00726635" w:rsidRPr="00706415" w:rsidRDefault="00726635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</w:t>
            </w:r>
            <w:r w:rsidRPr="00706415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단모음 /e/를 발음할 수 있다.</w:t>
            </w:r>
          </w:p>
        </w:tc>
        <w:tc>
          <w:tcPr>
            <w:tcW w:w="1843" w:type="dxa"/>
            <w:vMerge/>
            <w:vAlign w:val="center"/>
          </w:tcPr>
          <w:p w:rsidR="00726635" w:rsidRPr="00706415" w:rsidRDefault="00726635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726635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Get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을 사용한 명령문을 사용할 수 있다.</w:t>
            </w:r>
          </w:p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탈 것의 종류를 영어로 말할 수 있다.</w:t>
            </w:r>
          </w:p>
          <w:p w:rsidR="00726635" w:rsidRPr="00706415" w:rsidRDefault="00726635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단모음 </w:t>
            </w:r>
            <w:r w:rsidRPr="00706415">
              <w:rPr>
                <w:rFonts w:asciiTheme="minorEastAsia" w:hAnsiTheme="minorEastAsia" w:cs="Times New Roman"/>
                <w:szCs w:val="20"/>
              </w:rPr>
              <w:t>/</w:t>
            </w:r>
            <w:proofErr w:type="spellStart"/>
            <w:r w:rsidRPr="00706415">
              <w:rPr>
                <w:rFonts w:asciiTheme="minorEastAsia" w:hAnsiTheme="minorEastAsia" w:cs="Times New Roman" w:hint="eastAsia"/>
                <w:szCs w:val="20"/>
              </w:rPr>
              <w:t>i</w:t>
            </w:r>
            <w:proofErr w:type="spellEnd"/>
            <w:r w:rsidRPr="00706415">
              <w:rPr>
                <w:rFonts w:asciiTheme="minorEastAsia" w:hAnsiTheme="minorEastAsia" w:cs="Times New Roman"/>
                <w:szCs w:val="20"/>
              </w:rPr>
              <w:t>/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의</w:t>
            </w:r>
            <w:r w:rsidRPr="00706415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/>
            <w:vAlign w:val="center"/>
          </w:tcPr>
          <w:p w:rsidR="00726635" w:rsidRPr="00706415" w:rsidRDefault="00726635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726635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장래희망이 무엇인지 묻고 답할 수 있다.</w:t>
            </w:r>
          </w:p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</w:t>
            </w:r>
            <w:r w:rsidRPr="00706415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여러 직업을 영어로 말할 수 있다.</w:t>
            </w:r>
          </w:p>
          <w:p w:rsidR="00726635" w:rsidRPr="00706415" w:rsidRDefault="00726635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단모음 /o/, /u/ 소리를 알고 발음할 수 있다.</w:t>
            </w:r>
          </w:p>
        </w:tc>
        <w:tc>
          <w:tcPr>
            <w:tcW w:w="1843" w:type="dxa"/>
            <w:vMerge/>
            <w:vAlign w:val="center"/>
          </w:tcPr>
          <w:p w:rsidR="00726635" w:rsidRPr="00706415" w:rsidRDefault="00726635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</w:tbl>
    <w:p w:rsidR="00296052" w:rsidRPr="00296052" w:rsidRDefault="00296052" w:rsidP="00296052"/>
    <w:p w:rsidR="00296052" w:rsidRPr="00296052" w:rsidRDefault="00296052"/>
    <w:sectPr w:rsidR="00296052" w:rsidRPr="00296052" w:rsidSect="0029605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910" w:rsidRDefault="00915910" w:rsidP="00B76A08">
      <w:pPr>
        <w:spacing w:after="0" w:line="240" w:lineRule="auto"/>
      </w:pPr>
      <w:r>
        <w:separator/>
      </w:r>
    </w:p>
  </w:endnote>
  <w:endnote w:type="continuationSeparator" w:id="0">
    <w:p w:rsidR="00915910" w:rsidRDefault="00915910" w:rsidP="00B7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GeosansLight">
    <w:altName w:val="Arial Unicode MS"/>
    <w:panose1 w:val="02000603020000020003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910" w:rsidRDefault="00915910" w:rsidP="00B76A08">
      <w:pPr>
        <w:spacing w:after="0" w:line="240" w:lineRule="auto"/>
      </w:pPr>
      <w:r>
        <w:separator/>
      </w:r>
    </w:p>
  </w:footnote>
  <w:footnote w:type="continuationSeparator" w:id="0">
    <w:p w:rsidR="00915910" w:rsidRDefault="00915910" w:rsidP="00B76A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52"/>
    <w:rsid w:val="00031C11"/>
    <w:rsid w:val="002947BB"/>
    <w:rsid w:val="00296052"/>
    <w:rsid w:val="00303F86"/>
    <w:rsid w:val="003354E4"/>
    <w:rsid w:val="00371478"/>
    <w:rsid w:val="00377E25"/>
    <w:rsid w:val="0047332B"/>
    <w:rsid w:val="004F2065"/>
    <w:rsid w:val="00706415"/>
    <w:rsid w:val="00726635"/>
    <w:rsid w:val="0078050A"/>
    <w:rsid w:val="00852795"/>
    <w:rsid w:val="00915910"/>
    <w:rsid w:val="00982BAC"/>
    <w:rsid w:val="00AE54B4"/>
    <w:rsid w:val="00B76A08"/>
    <w:rsid w:val="00DE394A"/>
    <w:rsid w:val="00EA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5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05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296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B76A0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76A08"/>
  </w:style>
  <w:style w:type="paragraph" w:styleId="a6">
    <w:name w:val="footer"/>
    <w:basedOn w:val="a"/>
    <w:link w:val="Char0"/>
    <w:uiPriority w:val="99"/>
    <w:unhideWhenUsed/>
    <w:rsid w:val="00B76A0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76A08"/>
  </w:style>
  <w:style w:type="character" w:customStyle="1" w:styleId="wordclass22">
    <w:name w:val="word_class22"/>
    <w:basedOn w:val="a0"/>
    <w:rsid w:val="00031C11"/>
    <w:rPr>
      <w:color w:val="000000"/>
      <w:sz w:val="18"/>
      <w:szCs w:val="18"/>
    </w:rPr>
  </w:style>
  <w:style w:type="paragraph" w:customStyle="1" w:styleId="Default">
    <w:name w:val="Default"/>
    <w:rsid w:val="0070641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GeosansLight" w:eastAsia="GeosansLight" w:cs="GeosansLight"/>
      <w:color w:val="000000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AE54B4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5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05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296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B76A0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76A08"/>
  </w:style>
  <w:style w:type="paragraph" w:styleId="a6">
    <w:name w:val="footer"/>
    <w:basedOn w:val="a"/>
    <w:link w:val="Char0"/>
    <w:uiPriority w:val="99"/>
    <w:unhideWhenUsed/>
    <w:rsid w:val="00B76A0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76A08"/>
  </w:style>
  <w:style w:type="character" w:customStyle="1" w:styleId="wordclass22">
    <w:name w:val="word_class22"/>
    <w:basedOn w:val="a0"/>
    <w:rsid w:val="00031C11"/>
    <w:rPr>
      <w:color w:val="000000"/>
      <w:sz w:val="18"/>
      <w:szCs w:val="18"/>
    </w:rPr>
  </w:style>
  <w:style w:type="paragraph" w:customStyle="1" w:styleId="Default">
    <w:name w:val="Default"/>
    <w:rsid w:val="0070641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GeosansLight" w:eastAsia="GeosansLight" w:cs="GeosansLight"/>
      <w:color w:val="000000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AE54B4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편집</cp:lastModifiedBy>
  <cp:revision>12</cp:revision>
  <dcterms:created xsi:type="dcterms:W3CDTF">2018-12-14T05:38:00Z</dcterms:created>
  <dcterms:modified xsi:type="dcterms:W3CDTF">2019-12-17T07:32:00Z</dcterms:modified>
</cp:coreProperties>
</file>